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332A" w14:textId="604BEFD9" w:rsidR="000E2D60" w:rsidRPr="00532F91" w:rsidRDefault="000E2D60" w:rsidP="000E2D60">
      <w:pPr>
        <w:autoSpaceDE w:val="0"/>
        <w:autoSpaceDN w:val="0"/>
        <w:adjustRightInd w:val="0"/>
        <w:spacing w:after="0" w:line="240" w:lineRule="auto"/>
        <w:jc w:val="both"/>
        <w:rPr>
          <w:rFonts w:ascii="Times New Roman" w:hAnsi="Times New Roman" w:cs="Times New Roman"/>
          <w:i/>
          <w:color w:val="000000"/>
        </w:rPr>
      </w:pPr>
      <w:r w:rsidRPr="00532F91">
        <w:rPr>
          <w:rFonts w:ascii="Times New Roman" w:hAnsi="Times New Roman" w:cs="Times New Roman"/>
          <w:b/>
          <w:bCs/>
          <w:color w:val="000000"/>
        </w:rPr>
        <w:t xml:space="preserve">1- </w:t>
      </w:r>
      <w:r w:rsidR="00E962B4">
        <w:rPr>
          <w:rFonts w:ascii="Times New Roman" w:hAnsi="Times New Roman" w:cs="Times New Roman"/>
          <w:b/>
          <w:bCs/>
          <w:color w:val="000000"/>
        </w:rPr>
        <w:t xml:space="preserve">İhaleyi </w:t>
      </w:r>
      <w:r w:rsidR="00F26373" w:rsidRPr="00532F91">
        <w:rPr>
          <w:rFonts w:ascii="Times New Roman" w:hAnsi="Times New Roman" w:cs="Times New Roman"/>
          <w:b/>
          <w:bCs/>
          <w:color w:val="000000"/>
        </w:rPr>
        <w:t xml:space="preserve">Yapan </w:t>
      </w:r>
      <w:r w:rsidRPr="00532F91">
        <w:rPr>
          <w:rFonts w:ascii="Times New Roman" w:hAnsi="Times New Roman" w:cs="Times New Roman"/>
          <w:b/>
          <w:bCs/>
          <w:color w:val="000000"/>
        </w:rPr>
        <w:t xml:space="preserve">Kurumun </w:t>
      </w:r>
      <w:proofErr w:type="gramStart"/>
      <w:r w:rsidRPr="00532F91">
        <w:rPr>
          <w:rFonts w:ascii="Times New Roman" w:hAnsi="Times New Roman" w:cs="Times New Roman"/>
          <w:b/>
          <w:bCs/>
          <w:color w:val="000000"/>
        </w:rPr>
        <w:t>Adı :</w:t>
      </w:r>
      <w:proofErr w:type="gramEnd"/>
      <w:r w:rsidRPr="00532F91">
        <w:rPr>
          <w:rFonts w:ascii="Times New Roman" w:hAnsi="Times New Roman" w:cs="Times New Roman"/>
          <w:b/>
          <w:bCs/>
          <w:color w:val="000000"/>
        </w:rPr>
        <w:t xml:space="preserve"> </w:t>
      </w:r>
      <w:r w:rsidR="007E0A9C">
        <w:rPr>
          <w:rFonts w:ascii="Times New Roman" w:hAnsi="Times New Roman" w:cs="Times New Roman"/>
          <w:i/>
          <w:color w:val="000000"/>
        </w:rPr>
        <w:t>Tonya İlçe Milli Eğitim Müdürlüğü ve Bağlı Okul/Kurumlar</w:t>
      </w:r>
    </w:p>
    <w:p w14:paraId="0767B731"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 xml:space="preserve">A) </w:t>
      </w:r>
      <w:proofErr w:type="gramStart"/>
      <w:r w:rsidRPr="00532F91">
        <w:rPr>
          <w:rFonts w:ascii="Times New Roman" w:hAnsi="Times New Roman" w:cs="Times New Roman"/>
          <w:b/>
          <w:bCs/>
          <w:color w:val="000000"/>
        </w:rPr>
        <w:t>Adresi :</w:t>
      </w:r>
      <w:proofErr w:type="gramEnd"/>
      <w:r w:rsidRPr="00532F91">
        <w:rPr>
          <w:rFonts w:ascii="Times New Roman" w:hAnsi="Times New Roman" w:cs="Times New Roman"/>
          <w:b/>
          <w:bCs/>
          <w:color w:val="000000"/>
        </w:rPr>
        <w:t xml:space="preserve"> </w:t>
      </w:r>
      <w:proofErr w:type="spellStart"/>
      <w:r w:rsidR="002515C6">
        <w:rPr>
          <w:rFonts w:ascii="Times New Roman" w:hAnsi="Times New Roman" w:cs="Times New Roman"/>
          <w:color w:val="000000"/>
        </w:rPr>
        <w:t>Kaleönü</w:t>
      </w:r>
      <w:proofErr w:type="spellEnd"/>
      <w:r w:rsidR="00450936" w:rsidRPr="00532F91">
        <w:rPr>
          <w:rFonts w:ascii="Times New Roman" w:hAnsi="Times New Roman" w:cs="Times New Roman"/>
          <w:color w:val="000000"/>
        </w:rPr>
        <w:t xml:space="preserve"> Mah.</w:t>
      </w:r>
      <w:r w:rsidR="002515C6">
        <w:rPr>
          <w:rFonts w:ascii="Times New Roman" w:hAnsi="Times New Roman" w:cs="Times New Roman"/>
          <w:color w:val="000000"/>
        </w:rPr>
        <w:t xml:space="preserve"> Kürtün </w:t>
      </w:r>
      <w:proofErr w:type="spellStart"/>
      <w:r w:rsidR="002515C6">
        <w:rPr>
          <w:rFonts w:ascii="Times New Roman" w:hAnsi="Times New Roman" w:cs="Times New Roman"/>
          <w:color w:val="000000"/>
        </w:rPr>
        <w:t>Cd</w:t>
      </w:r>
      <w:proofErr w:type="spellEnd"/>
      <w:r w:rsidR="002515C6">
        <w:rPr>
          <w:rFonts w:ascii="Times New Roman" w:hAnsi="Times New Roman" w:cs="Times New Roman"/>
          <w:color w:val="000000"/>
        </w:rPr>
        <w:t xml:space="preserve">. </w:t>
      </w:r>
      <w:r w:rsidR="00450936" w:rsidRPr="00532F91">
        <w:rPr>
          <w:rFonts w:ascii="Times New Roman" w:hAnsi="Times New Roman" w:cs="Times New Roman"/>
          <w:color w:val="000000"/>
        </w:rPr>
        <w:t xml:space="preserve"> Hükümet konağı </w:t>
      </w:r>
      <w:r w:rsidR="002515C6">
        <w:rPr>
          <w:rFonts w:ascii="Times New Roman" w:hAnsi="Times New Roman" w:cs="Times New Roman"/>
          <w:color w:val="000000"/>
        </w:rPr>
        <w:t xml:space="preserve">Ek Binası </w:t>
      </w:r>
      <w:r w:rsidR="00450936" w:rsidRPr="00532F91">
        <w:rPr>
          <w:rFonts w:ascii="Times New Roman" w:hAnsi="Times New Roman" w:cs="Times New Roman"/>
          <w:color w:val="000000"/>
        </w:rPr>
        <w:t xml:space="preserve">Kat:2 </w:t>
      </w:r>
      <w:r w:rsidR="002515C6">
        <w:rPr>
          <w:rFonts w:ascii="Times New Roman" w:hAnsi="Times New Roman" w:cs="Times New Roman"/>
          <w:color w:val="000000"/>
        </w:rPr>
        <w:t>Tonya</w:t>
      </w:r>
      <w:r w:rsidR="00450936" w:rsidRPr="00532F91">
        <w:rPr>
          <w:rFonts w:ascii="Times New Roman" w:hAnsi="Times New Roman" w:cs="Times New Roman"/>
          <w:color w:val="000000"/>
        </w:rPr>
        <w:t>/</w:t>
      </w:r>
      <w:r w:rsidR="00F818AD" w:rsidRPr="00532F91">
        <w:rPr>
          <w:rFonts w:ascii="Times New Roman" w:hAnsi="Times New Roman" w:cs="Times New Roman"/>
          <w:color w:val="000000"/>
        </w:rPr>
        <w:t>TRABZON</w:t>
      </w:r>
    </w:p>
    <w:p w14:paraId="30EB799D"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 xml:space="preserve">B) Telefon ve Faks </w:t>
      </w:r>
      <w:proofErr w:type="gramStart"/>
      <w:r w:rsidRPr="00532F91">
        <w:rPr>
          <w:rFonts w:ascii="Times New Roman" w:hAnsi="Times New Roman" w:cs="Times New Roman"/>
          <w:b/>
          <w:bCs/>
          <w:color w:val="000000"/>
        </w:rPr>
        <w:t>Numarası :</w:t>
      </w:r>
      <w:proofErr w:type="gramEnd"/>
      <w:r w:rsidRPr="00532F91">
        <w:rPr>
          <w:rFonts w:ascii="Times New Roman" w:hAnsi="Times New Roman" w:cs="Times New Roman"/>
          <w:b/>
          <w:bCs/>
          <w:color w:val="000000"/>
        </w:rPr>
        <w:t xml:space="preserve"> </w:t>
      </w:r>
      <w:r w:rsidRPr="00532F91">
        <w:rPr>
          <w:rFonts w:ascii="Times New Roman" w:hAnsi="Times New Roman" w:cs="Times New Roman"/>
          <w:color w:val="000000"/>
        </w:rPr>
        <w:t xml:space="preserve">Tel: </w:t>
      </w:r>
      <w:r w:rsidR="002515C6">
        <w:rPr>
          <w:rFonts w:ascii="Times New Roman" w:hAnsi="Times New Roman" w:cs="Times New Roman"/>
          <w:color w:val="000000"/>
        </w:rPr>
        <w:t>0462 881 2481</w:t>
      </w:r>
      <w:r w:rsidR="009E3CEC" w:rsidRPr="00532F91">
        <w:rPr>
          <w:rFonts w:ascii="Times New Roman" w:hAnsi="Times New Roman" w:cs="Times New Roman"/>
          <w:color w:val="000000"/>
        </w:rPr>
        <w:t xml:space="preserve"> </w:t>
      </w:r>
      <w:r w:rsidRPr="00532F91">
        <w:rPr>
          <w:rFonts w:ascii="Times New Roman" w:hAnsi="Times New Roman" w:cs="Times New Roman"/>
          <w:color w:val="000000"/>
        </w:rPr>
        <w:t xml:space="preserve">Faks: </w:t>
      </w:r>
      <w:r w:rsidR="002515C6">
        <w:rPr>
          <w:rFonts w:ascii="Times New Roman" w:hAnsi="Times New Roman" w:cs="Times New Roman"/>
          <w:color w:val="000000"/>
        </w:rPr>
        <w:t>0462 881 24 81</w:t>
      </w:r>
    </w:p>
    <w:p w14:paraId="54A55952"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 xml:space="preserve">C) Elektronik Posta </w:t>
      </w:r>
      <w:proofErr w:type="gramStart"/>
      <w:r w:rsidRPr="00532F91">
        <w:rPr>
          <w:rFonts w:ascii="Times New Roman" w:hAnsi="Times New Roman" w:cs="Times New Roman"/>
          <w:b/>
          <w:bCs/>
          <w:color w:val="000000"/>
        </w:rPr>
        <w:t>Adresi :</w:t>
      </w:r>
      <w:proofErr w:type="gramEnd"/>
      <w:r w:rsidRPr="00532F91">
        <w:rPr>
          <w:rFonts w:ascii="Times New Roman" w:hAnsi="Times New Roman" w:cs="Times New Roman"/>
          <w:b/>
          <w:bCs/>
          <w:color w:val="000000"/>
        </w:rPr>
        <w:t xml:space="preserve"> </w:t>
      </w:r>
      <w:r w:rsidR="002515C6">
        <w:rPr>
          <w:rFonts w:ascii="Times New Roman" w:hAnsi="Times New Roman" w:cs="Times New Roman"/>
          <w:color w:val="000000"/>
        </w:rPr>
        <w:t>tonya61</w:t>
      </w:r>
      <w:r w:rsidRPr="00532F91">
        <w:rPr>
          <w:rFonts w:ascii="Times New Roman" w:hAnsi="Times New Roman" w:cs="Times New Roman"/>
          <w:color w:val="000000"/>
        </w:rPr>
        <w:t>@meb.gov.tr</w:t>
      </w:r>
    </w:p>
    <w:p w14:paraId="66607E19" w14:textId="2A9D95DA"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 xml:space="preserve">2- </w:t>
      </w:r>
      <w:r w:rsidR="00E962B4">
        <w:rPr>
          <w:rFonts w:ascii="Times New Roman" w:hAnsi="Times New Roman" w:cs="Times New Roman"/>
          <w:b/>
          <w:bCs/>
          <w:color w:val="000000"/>
        </w:rPr>
        <w:t>İhale</w:t>
      </w:r>
      <w:r w:rsidRPr="00532F91">
        <w:rPr>
          <w:rFonts w:ascii="Times New Roman" w:hAnsi="Times New Roman" w:cs="Times New Roman"/>
          <w:b/>
          <w:bCs/>
          <w:color w:val="000000"/>
        </w:rPr>
        <w:t xml:space="preserve"> </w:t>
      </w:r>
      <w:r w:rsidR="00584005" w:rsidRPr="00532F91">
        <w:rPr>
          <w:rFonts w:ascii="Times New Roman" w:hAnsi="Times New Roman" w:cs="Times New Roman"/>
          <w:b/>
          <w:bCs/>
          <w:color w:val="000000"/>
        </w:rPr>
        <w:t xml:space="preserve">Konusu: </w:t>
      </w:r>
      <w:r w:rsidR="00584005" w:rsidRPr="00532F91">
        <w:rPr>
          <w:rFonts w:ascii="Times New Roman" w:hAnsi="Times New Roman" w:cs="Times New Roman"/>
          <w:bCs/>
          <w:color w:val="000000"/>
        </w:rPr>
        <w:t>Okul</w:t>
      </w:r>
      <w:r w:rsidR="00F26373" w:rsidRPr="00532F91">
        <w:rPr>
          <w:rFonts w:ascii="Times New Roman" w:hAnsi="Times New Roman" w:cs="Times New Roman"/>
          <w:bCs/>
          <w:color w:val="000000"/>
        </w:rPr>
        <w:t xml:space="preserve"> ve Kurumların</w:t>
      </w:r>
      <w:r w:rsidR="00F26373" w:rsidRPr="00532F91">
        <w:rPr>
          <w:rFonts w:ascii="Times New Roman" w:hAnsi="Times New Roman" w:cs="Times New Roman"/>
          <w:b/>
          <w:bCs/>
          <w:color w:val="000000"/>
        </w:rPr>
        <w:t xml:space="preserve"> </w:t>
      </w:r>
      <w:r w:rsidRPr="00532F91">
        <w:rPr>
          <w:rFonts w:ascii="Times New Roman" w:hAnsi="Times New Roman" w:cs="Times New Roman"/>
          <w:color w:val="000000"/>
        </w:rPr>
        <w:t>Banka Promosyonu İhalesi</w:t>
      </w:r>
    </w:p>
    <w:p w14:paraId="67BA242D" w14:textId="2BBC137E" w:rsidR="007E0A9C" w:rsidRPr="00532F91" w:rsidRDefault="00450936" w:rsidP="007E0A9C">
      <w:pPr>
        <w:autoSpaceDE w:val="0"/>
        <w:autoSpaceDN w:val="0"/>
        <w:adjustRightInd w:val="0"/>
        <w:spacing w:after="0" w:line="240" w:lineRule="auto"/>
        <w:jc w:val="both"/>
        <w:rPr>
          <w:rFonts w:ascii="Times New Roman" w:hAnsi="Times New Roman" w:cs="Times New Roman"/>
          <w:i/>
          <w:color w:val="000000"/>
        </w:rPr>
      </w:pPr>
      <w:r w:rsidRPr="0061678E">
        <w:rPr>
          <w:rFonts w:ascii="Times New Roman" w:hAnsi="Times New Roman" w:cs="Times New Roman"/>
          <w:b/>
          <w:bCs/>
          <w:color w:val="000000"/>
        </w:rPr>
        <w:t>3</w:t>
      </w:r>
      <w:r w:rsidRPr="00532F91">
        <w:rPr>
          <w:rFonts w:ascii="Times New Roman" w:hAnsi="Times New Roman" w:cs="Times New Roman"/>
          <w:color w:val="000000"/>
        </w:rPr>
        <w:t>-</w:t>
      </w:r>
      <w:r w:rsidR="00015480">
        <w:rPr>
          <w:rFonts w:ascii="Times New Roman" w:hAnsi="Times New Roman" w:cs="Times New Roman"/>
          <w:b/>
          <w:color w:val="000000"/>
        </w:rPr>
        <w:t>İhalesi</w:t>
      </w:r>
      <w:r w:rsidR="00050656" w:rsidRPr="00532F91">
        <w:rPr>
          <w:rFonts w:ascii="Times New Roman" w:hAnsi="Times New Roman" w:cs="Times New Roman"/>
          <w:b/>
          <w:color w:val="000000"/>
        </w:rPr>
        <w:t xml:space="preserve"> Yapılacak </w:t>
      </w:r>
      <w:r w:rsidRPr="00532F91">
        <w:rPr>
          <w:rFonts w:ascii="Times New Roman" w:hAnsi="Times New Roman" w:cs="Times New Roman"/>
          <w:b/>
          <w:color w:val="000000"/>
        </w:rPr>
        <w:t>Okul ve Kurumlar</w:t>
      </w:r>
      <w:r w:rsidR="00177B48" w:rsidRPr="00532F91">
        <w:rPr>
          <w:rFonts w:ascii="Times New Roman" w:hAnsi="Times New Roman" w:cs="Times New Roman"/>
          <w:color w:val="000000"/>
        </w:rPr>
        <w:t xml:space="preserve">: </w:t>
      </w:r>
      <w:r w:rsidR="007E0A9C">
        <w:rPr>
          <w:rFonts w:ascii="Times New Roman" w:hAnsi="Times New Roman" w:cs="Times New Roman"/>
          <w:i/>
          <w:color w:val="000000"/>
        </w:rPr>
        <w:t>Tonya İlçe Milli Eğitim Müdürlüğü ve Bağlı Okul/Kurumlar</w:t>
      </w:r>
    </w:p>
    <w:p w14:paraId="07D5524E" w14:textId="2AEFD4FC" w:rsidR="000E2D60" w:rsidRPr="00532F91" w:rsidRDefault="00050656"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4</w:t>
      </w:r>
      <w:r w:rsidR="000E2D60" w:rsidRPr="00532F91">
        <w:rPr>
          <w:rFonts w:ascii="Times New Roman" w:hAnsi="Times New Roman" w:cs="Times New Roman"/>
          <w:b/>
          <w:bCs/>
          <w:color w:val="000000"/>
        </w:rPr>
        <w:t xml:space="preserve">- </w:t>
      </w:r>
      <w:r w:rsidR="00E962B4">
        <w:rPr>
          <w:rFonts w:ascii="Times New Roman" w:hAnsi="Times New Roman" w:cs="Times New Roman"/>
          <w:b/>
          <w:bCs/>
          <w:color w:val="000000"/>
        </w:rPr>
        <w:t>İhale</w:t>
      </w:r>
      <w:r w:rsidR="000E2D60" w:rsidRPr="00532F91">
        <w:rPr>
          <w:rFonts w:ascii="Times New Roman" w:hAnsi="Times New Roman" w:cs="Times New Roman"/>
          <w:b/>
          <w:bCs/>
          <w:color w:val="000000"/>
        </w:rPr>
        <w:t xml:space="preserve"> </w:t>
      </w:r>
      <w:proofErr w:type="gramStart"/>
      <w:r w:rsidR="000E2D60" w:rsidRPr="00532F91">
        <w:rPr>
          <w:rFonts w:ascii="Times New Roman" w:hAnsi="Times New Roman" w:cs="Times New Roman"/>
          <w:b/>
          <w:bCs/>
          <w:color w:val="000000"/>
        </w:rPr>
        <w:t>Usulü :</w:t>
      </w:r>
      <w:proofErr w:type="gramEnd"/>
      <w:r w:rsidR="000E2D60" w:rsidRPr="00532F91">
        <w:rPr>
          <w:rFonts w:ascii="Times New Roman" w:hAnsi="Times New Roman" w:cs="Times New Roman"/>
          <w:b/>
          <w:bCs/>
          <w:color w:val="000000"/>
        </w:rPr>
        <w:t xml:space="preserve"> </w:t>
      </w:r>
      <w:r w:rsidR="000E2D60" w:rsidRPr="00532F91">
        <w:rPr>
          <w:rFonts w:ascii="Times New Roman" w:hAnsi="Times New Roman" w:cs="Times New Roman"/>
          <w:color w:val="000000"/>
        </w:rPr>
        <w:t>4734 sayılı Kamu İhale Kanununa tabi olmayan Kapalı Zarf ve Açık Artırma Usulü</w:t>
      </w:r>
    </w:p>
    <w:p w14:paraId="1DC33D8D" w14:textId="2EC447DA" w:rsidR="000E2D60" w:rsidRPr="00532F91" w:rsidRDefault="00050656"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5</w:t>
      </w:r>
      <w:r w:rsidR="00D34BF7" w:rsidRPr="00532F91">
        <w:rPr>
          <w:rFonts w:ascii="Times New Roman" w:hAnsi="Times New Roman" w:cs="Times New Roman"/>
          <w:b/>
          <w:bCs/>
          <w:color w:val="000000"/>
        </w:rPr>
        <w:t>- Kurum/Okullarda</w:t>
      </w:r>
      <w:r w:rsidR="000E2D60" w:rsidRPr="00532F91">
        <w:rPr>
          <w:rFonts w:ascii="Times New Roman" w:hAnsi="Times New Roman" w:cs="Times New Roman"/>
          <w:b/>
          <w:bCs/>
          <w:color w:val="000000"/>
        </w:rPr>
        <w:t xml:space="preserve"> Çalışan Personel </w:t>
      </w:r>
      <w:proofErr w:type="gramStart"/>
      <w:r w:rsidR="000E2D60" w:rsidRPr="00532F91">
        <w:rPr>
          <w:rFonts w:ascii="Times New Roman" w:hAnsi="Times New Roman" w:cs="Times New Roman"/>
          <w:b/>
          <w:bCs/>
          <w:color w:val="000000"/>
        </w:rPr>
        <w:t>Sayısı :</w:t>
      </w:r>
      <w:proofErr w:type="gramEnd"/>
      <w:r w:rsidR="000E2D60" w:rsidRPr="00532F91">
        <w:rPr>
          <w:rFonts w:ascii="Times New Roman" w:hAnsi="Times New Roman" w:cs="Times New Roman"/>
          <w:b/>
          <w:bCs/>
          <w:color w:val="000000"/>
        </w:rPr>
        <w:t xml:space="preserve"> </w:t>
      </w:r>
      <w:r w:rsidR="00583F78" w:rsidRPr="00A42995">
        <w:rPr>
          <w:highlight w:val="yellow"/>
        </w:rPr>
        <w:t>2</w:t>
      </w:r>
      <w:r w:rsidR="007E0A9C">
        <w:rPr>
          <w:highlight w:val="yellow"/>
        </w:rPr>
        <w:t>3</w:t>
      </w:r>
      <w:r w:rsidR="00E962B4">
        <w:rPr>
          <w:highlight w:val="yellow"/>
        </w:rPr>
        <w:t>5</w:t>
      </w:r>
      <w:r w:rsidR="00583F78" w:rsidRPr="00A42995">
        <w:rPr>
          <w:highlight w:val="yellow"/>
        </w:rPr>
        <w:t xml:space="preserve"> kişi(Kadrolu ve Sözleşmeli) </w:t>
      </w:r>
      <w:r w:rsidR="00F26373" w:rsidRPr="00532F91">
        <w:rPr>
          <w:rFonts w:ascii="Times New Roman" w:hAnsi="Times New Roman" w:cs="Times New Roman"/>
          <w:color w:val="191919"/>
          <w:highlight w:val="yellow"/>
        </w:rPr>
        <w:t>(</w:t>
      </w:r>
      <w:r w:rsidR="005765FA">
        <w:rPr>
          <w:rFonts w:ascii="Times New Roman" w:hAnsi="Times New Roman" w:cs="Times New Roman"/>
          <w:color w:val="191919"/>
        </w:rPr>
        <w:t>Ocak 2023</w:t>
      </w:r>
      <w:r w:rsidR="00F26373" w:rsidRPr="00532F91">
        <w:rPr>
          <w:rFonts w:ascii="Times New Roman" w:hAnsi="Times New Roman" w:cs="Times New Roman"/>
          <w:color w:val="191919"/>
        </w:rPr>
        <w:t xml:space="preserve"> Bo</w:t>
      </w:r>
      <w:r w:rsidR="009E3CEC" w:rsidRPr="00532F91">
        <w:rPr>
          <w:rFonts w:ascii="Times New Roman" w:hAnsi="Times New Roman" w:cs="Times New Roman"/>
          <w:color w:val="191919"/>
        </w:rPr>
        <w:t>r</w:t>
      </w:r>
      <w:r w:rsidR="00F26373" w:rsidRPr="00532F91">
        <w:rPr>
          <w:rFonts w:ascii="Times New Roman" w:hAnsi="Times New Roman" w:cs="Times New Roman"/>
          <w:color w:val="191919"/>
        </w:rPr>
        <w:t>dro kayıtları)</w:t>
      </w:r>
    </w:p>
    <w:p w14:paraId="00D8F23B" w14:textId="5E1A0C40" w:rsidR="000E2D60" w:rsidRPr="00532F91" w:rsidRDefault="00050656"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6</w:t>
      </w:r>
      <w:r w:rsidR="000E2D60" w:rsidRPr="00532F91">
        <w:rPr>
          <w:rFonts w:ascii="Times New Roman" w:hAnsi="Times New Roman" w:cs="Times New Roman"/>
          <w:b/>
          <w:bCs/>
          <w:color w:val="000000"/>
        </w:rPr>
        <w:t xml:space="preserve">- Kurum Personelinin Bir Aylık </w:t>
      </w:r>
      <w:r w:rsidR="006863B0" w:rsidRPr="00532F91">
        <w:rPr>
          <w:rFonts w:ascii="Times New Roman" w:hAnsi="Times New Roman" w:cs="Times New Roman"/>
          <w:b/>
          <w:bCs/>
          <w:color w:val="000000"/>
        </w:rPr>
        <w:t xml:space="preserve">toplam </w:t>
      </w:r>
      <w:r w:rsidR="000E2D60" w:rsidRPr="00532F91">
        <w:rPr>
          <w:rFonts w:ascii="Times New Roman" w:hAnsi="Times New Roman" w:cs="Times New Roman"/>
          <w:b/>
          <w:bCs/>
          <w:color w:val="000000"/>
        </w:rPr>
        <w:t xml:space="preserve">Nakit Akışı: </w:t>
      </w:r>
      <w:r w:rsidR="007E0A9C">
        <w:rPr>
          <w:rFonts w:ascii="Times New Roman" w:hAnsi="Times New Roman" w:cs="Times New Roman"/>
          <w:color w:val="000000"/>
          <w:highlight w:val="yellow"/>
        </w:rPr>
        <w:t>6.191.948,94</w:t>
      </w:r>
      <w:r w:rsidR="00583F78">
        <w:rPr>
          <w:rFonts w:ascii="Times New Roman" w:hAnsi="Times New Roman" w:cs="Times New Roman"/>
          <w:color w:val="000000"/>
          <w:highlight w:val="yellow"/>
        </w:rPr>
        <w:t xml:space="preserve"> </w:t>
      </w:r>
      <w:r w:rsidR="00F26373" w:rsidRPr="00532F91">
        <w:rPr>
          <w:rFonts w:ascii="Times New Roman" w:hAnsi="Times New Roman" w:cs="Times New Roman"/>
          <w:color w:val="000000"/>
          <w:highlight w:val="yellow"/>
        </w:rPr>
        <w:t>TL</w:t>
      </w:r>
      <w:r w:rsidR="00F26373" w:rsidRPr="00532F91">
        <w:rPr>
          <w:rFonts w:ascii="Times New Roman" w:hAnsi="Times New Roman" w:cs="Times New Roman"/>
          <w:color w:val="000000"/>
        </w:rPr>
        <w:t xml:space="preserve"> (Maaş</w:t>
      </w:r>
      <w:r w:rsidR="00583F78">
        <w:rPr>
          <w:rFonts w:ascii="Times New Roman" w:hAnsi="Times New Roman" w:cs="Times New Roman"/>
          <w:color w:val="000000"/>
        </w:rPr>
        <w:t xml:space="preserve">, </w:t>
      </w:r>
      <w:r w:rsidR="00F26373" w:rsidRPr="00532F91">
        <w:rPr>
          <w:rFonts w:ascii="Times New Roman" w:hAnsi="Times New Roman" w:cs="Times New Roman"/>
          <w:color w:val="000000"/>
        </w:rPr>
        <w:t>ek ders</w:t>
      </w:r>
      <w:r w:rsidR="00583F78">
        <w:rPr>
          <w:rFonts w:ascii="Times New Roman" w:hAnsi="Times New Roman" w:cs="Times New Roman"/>
          <w:color w:val="000000"/>
        </w:rPr>
        <w:t xml:space="preserve"> ve diğer </w:t>
      </w:r>
      <w:proofErr w:type="gramStart"/>
      <w:r w:rsidR="00583F78">
        <w:rPr>
          <w:rFonts w:ascii="Times New Roman" w:hAnsi="Times New Roman" w:cs="Times New Roman"/>
          <w:color w:val="000000"/>
        </w:rPr>
        <w:t>ödemeler</w:t>
      </w:r>
      <w:r w:rsidR="00F26373" w:rsidRPr="00532F91">
        <w:rPr>
          <w:rFonts w:ascii="Times New Roman" w:hAnsi="Times New Roman" w:cs="Times New Roman"/>
          <w:color w:val="000000"/>
        </w:rPr>
        <w:t>)</w:t>
      </w:r>
      <w:r w:rsidR="000E2D60" w:rsidRPr="00532F91">
        <w:rPr>
          <w:rFonts w:ascii="Times New Roman" w:hAnsi="Times New Roman" w:cs="Times New Roman"/>
          <w:color w:val="000000"/>
        </w:rPr>
        <w:t>(</w:t>
      </w:r>
      <w:proofErr w:type="gramEnd"/>
      <w:r w:rsidR="00583F78" w:rsidRPr="00583F78">
        <w:rPr>
          <w:rFonts w:ascii="Times New Roman" w:hAnsi="Times New Roman" w:cs="Times New Roman"/>
          <w:color w:val="000000"/>
        </w:rPr>
        <w:t xml:space="preserve"> </w:t>
      </w:r>
      <w:proofErr w:type="spellStart"/>
      <w:r w:rsidR="007E0A9C">
        <w:rPr>
          <w:rFonts w:ascii="Times New Roman" w:hAnsi="Times New Roman" w:cs="Times New Roman"/>
          <w:color w:val="000000"/>
        </w:rPr>
        <w:t>altımilyonyüzdoksanbirbindokuzyüzkırsekiz</w:t>
      </w:r>
      <w:proofErr w:type="spellEnd"/>
      <w:r w:rsidR="007E0A9C">
        <w:rPr>
          <w:rFonts w:ascii="Times New Roman" w:hAnsi="Times New Roman" w:cs="Times New Roman"/>
          <w:color w:val="000000"/>
        </w:rPr>
        <w:t xml:space="preserve"> lira </w:t>
      </w:r>
      <w:proofErr w:type="spellStart"/>
      <w:r w:rsidR="007E0A9C">
        <w:rPr>
          <w:rFonts w:ascii="Times New Roman" w:hAnsi="Times New Roman" w:cs="Times New Roman"/>
          <w:color w:val="000000"/>
        </w:rPr>
        <w:t>doksandört</w:t>
      </w:r>
      <w:proofErr w:type="spellEnd"/>
      <w:r w:rsidR="005765FA">
        <w:rPr>
          <w:rFonts w:ascii="Times New Roman" w:hAnsi="Times New Roman" w:cs="Times New Roman"/>
          <w:color w:val="000000"/>
        </w:rPr>
        <w:t xml:space="preserve"> kuruş</w:t>
      </w:r>
      <w:r w:rsidR="000E2D60" w:rsidRPr="00532F91">
        <w:rPr>
          <w:rFonts w:ascii="Times New Roman" w:hAnsi="Times New Roman" w:cs="Times New Roman"/>
          <w:color w:val="000000"/>
        </w:rPr>
        <w:t>)</w:t>
      </w:r>
      <w:r w:rsidR="00913739" w:rsidRPr="00532F91">
        <w:rPr>
          <w:rFonts w:ascii="Times New Roman" w:hAnsi="Times New Roman" w:cs="Times New Roman"/>
          <w:color w:val="000000"/>
        </w:rPr>
        <w:t xml:space="preserve"> </w:t>
      </w:r>
      <w:proofErr w:type="spellStart"/>
      <w:r w:rsidR="00913739" w:rsidRPr="00532F91">
        <w:rPr>
          <w:rFonts w:ascii="Times New Roman" w:hAnsi="Times New Roman" w:cs="Times New Roman"/>
          <w:color w:val="000000"/>
        </w:rPr>
        <w:t>di</w:t>
      </w:r>
      <w:r w:rsidR="00F26373" w:rsidRPr="00532F91">
        <w:rPr>
          <w:rFonts w:ascii="Times New Roman" w:hAnsi="Times New Roman" w:cs="Times New Roman"/>
          <w:color w:val="000000"/>
        </w:rPr>
        <w:t>r</w:t>
      </w:r>
      <w:proofErr w:type="spellEnd"/>
      <w:r w:rsidR="00F26373" w:rsidRPr="00532F91">
        <w:rPr>
          <w:rFonts w:ascii="Times New Roman" w:hAnsi="Times New Roman" w:cs="Times New Roman"/>
          <w:color w:val="000000"/>
        </w:rPr>
        <w:t>.</w:t>
      </w:r>
    </w:p>
    <w:p w14:paraId="609BA5AA" w14:textId="2BDD553B" w:rsidR="00015480" w:rsidRPr="00532F91" w:rsidRDefault="00050656" w:rsidP="0001548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7</w:t>
      </w:r>
      <w:r w:rsidR="00581227" w:rsidRPr="00532F91">
        <w:rPr>
          <w:rFonts w:ascii="Times New Roman" w:hAnsi="Times New Roman" w:cs="Times New Roman"/>
          <w:b/>
          <w:bCs/>
          <w:color w:val="000000"/>
        </w:rPr>
        <w:t>-</w:t>
      </w:r>
      <w:r w:rsidR="000E2D60" w:rsidRPr="00532F91">
        <w:rPr>
          <w:rFonts w:ascii="Times New Roman" w:hAnsi="Times New Roman" w:cs="Times New Roman"/>
          <w:b/>
          <w:bCs/>
          <w:color w:val="000000"/>
        </w:rPr>
        <w:t>Prom</w:t>
      </w:r>
      <w:r w:rsidR="00A946CC">
        <w:rPr>
          <w:rFonts w:ascii="Times New Roman" w:hAnsi="Times New Roman" w:cs="Times New Roman"/>
          <w:b/>
          <w:bCs/>
          <w:color w:val="000000"/>
        </w:rPr>
        <w:t xml:space="preserve">osyon </w:t>
      </w:r>
      <w:r w:rsidR="00E962B4">
        <w:rPr>
          <w:rFonts w:ascii="Times New Roman" w:hAnsi="Times New Roman" w:cs="Times New Roman"/>
          <w:b/>
          <w:bCs/>
          <w:color w:val="000000"/>
        </w:rPr>
        <w:t>İhalesinin</w:t>
      </w:r>
      <w:r w:rsidR="00D371D3">
        <w:rPr>
          <w:rFonts w:ascii="Times New Roman" w:hAnsi="Times New Roman" w:cs="Times New Roman"/>
          <w:b/>
          <w:bCs/>
          <w:color w:val="000000"/>
        </w:rPr>
        <w:t xml:space="preserve"> </w:t>
      </w:r>
      <w:r w:rsidR="00A946CC">
        <w:rPr>
          <w:rFonts w:ascii="Times New Roman" w:hAnsi="Times New Roman" w:cs="Times New Roman"/>
          <w:b/>
          <w:bCs/>
          <w:color w:val="000000"/>
        </w:rPr>
        <w:t>Yapılacağı Yer</w:t>
      </w:r>
      <w:r w:rsidR="000E2D60" w:rsidRPr="00532F91">
        <w:rPr>
          <w:rFonts w:ascii="Times New Roman" w:hAnsi="Times New Roman" w:cs="Times New Roman"/>
          <w:b/>
          <w:bCs/>
          <w:color w:val="000000"/>
        </w:rPr>
        <w:t>:</w:t>
      </w:r>
      <w:r w:rsidR="00887C16" w:rsidRPr="00532F91">
        <w:rPr>
          <w:rFonts w:ascii="Times New Roman" w:hAnsi="Times New Roman" w:cs="Times New Roman"/>
          <w:b/>
          <w:bCs/>
          <w:color w:val="000000"/>
        </w:rPr>
        <w:t xml:space="preserve"> </w:t>
      </w:r>
      <w:r w:rsidR="000E2D60" w:rsidRPr="00532F91">
        <w:rPr>
          <w:rFonts w:ascii="Times New Roman" w:hAnsi="Times New Roman" w:cs="Times New Roman"/>
          <w:color w:val="000000"/>
        </w:rPr>
        <w:t xml:space="preserve">İlçe Milli Eğitim Müdürlüğü </w:t>
      </w:r>
      <w:r w:rsidR="003851BA" w:rsidRPr="00532F91">
        <w:rPr>
          <w:rFonts w:ascii="Times New Roman" w:hAnsi="Times New Roman" w:cs="Times New Roman"/>
          <w:color w:val="000000"/>
        </w:rPr>
        <w:t>2</w:t>
      </w:r>
      <w:r w:rsidR="00BD5A41" w:rsidRPr="00532F91">
        <w:rPr>
          <w:rFonts w:ascii="Times New Roman" w:hAnsi="Times New Roman" w:cs="Times New Roman"/>
          <w:color w:val="000000"/>
        </w:rPr>
        <w:t>.Kat</w:t>
      </w:r>
      <w:r w:rsidR="003D4130">
        <w:rPr>
          <w:rFonts w:ascii="Times New Roman" w:hAnsi="Times New Roman" w:cs="Times New Roman"/>
          <w:color w:val="000000"/>
        </w:rPr>
        <w:t xml:space="preserve"> İlçe</w:t>
      </w:r>
      <w:r w:rsidR="00BD5A41" w:rsidRPr="00532F91">
        <w:rPr>
          <w:rFonts w:ascii="Times New Roman" w:hAnsi="Times New Roman" w:cs="Times New Roman"/>
          <w:color w:val="000000"/>
        </w:rPr>
        <w:t xml:space="preserve"> </w:t>
      </w:r>
      <w:r w:rsidR="003851BA" w:rsidRPr="00532F91">
        <w:rPr>
          <w:rFonts w:ascii="Times New Roman" w:hAnsi="Times New Roman" w:cs="Times New Roman"/>
          <w:color w:val="000000"/>
        </w:rPr>
        <w:t>Milli Eğitim Müdür</w:t>
      </w:r>
      <w:r w:rsidR="003D4130">
        <w:rPr>
          <w:rFonts w:ascii="Times New Roman" w:hAnsi="Times New Roman" w:cs="Times New Roman"/>
          <w:color w:val="000000"/>
        </w:rPr>
        <w:t>lüğü Toplantı Salonu</w:t>
      </w:r>
    </w:p>
    <w:p w14:paraId="4E2F54DB" w14:textId="20821AEE" w:rsidR="00015480" w:rsidRPr="00532F91" w:rsidRDefault="00015480" w:rsidP="00015480">
      <w:pPr>
        <w:autoSpaceDE w:val="0"/>
        <w:autoSpaceDN w:val="0"/>
        <w:adjustRightInd w:val="0"/>
        <w:spacing w:after="0" w:line="240" w:lineRule="auto"/>
        <w:jc w:val="both"/>
        <w:rPr>
          <w:rFonts w:ascii="Times New Roman" w:hAnsi="Times New Roman" w:cs="Times New Roman"/>
          <w:color w:val="000000"/>
          <w:u w:val="single"/>
        </w:rPr>
      </w:pPr>
      <w:r w:rsidRPr="00532F91">
        <w:rPr>
          <w:rFonts w:ascii="Times New Roman" w:hAnsi="Times New Roman" w:cs="Times New Roman"/>
          <w:b/>
          <w:color w:val="000000"/>
        </w:rPr>
        <w:t>8-</w:t>
      </w:r>
      <w:r w:rsidRPr="00532F91">
        <w:rPr>
          <w:rFonts w:ascii="Times New Roman" w:hAnsi="Times New Roman" w:cs="Times New Roman"/>
          <w:b/>
          <w:color w:val="000000"/>
          <w:u w:val="single"/>
        </w:rPr>
        <w:t>Teklif Zarflarının Verileceği Tarih ve Saat:</w:t>
      </w:r>
      <w:r>
        <w:rPr>
          <w:rFonts w:ascii="Times New Roman" w:hAnsi="Times New Roman" w:cs="Times New Roman"/>
          <w:b/>
          <w:color w:val="000000"/>
          <w:u w:val="single"/>
        </w:rPr>
        <w:t xml:space="preserve"> </w:t>
      </w:r>
      <w:r>
        <w:rPr>
          <w:rFonts w:ascii="Times New Roman" w:hAnsi="Times New Roman" w:cs="Times New Roman"/>
          <w:i/>
          <w:color w:val="000000"/>
          <w:highlight w:val="yellow"/>
          <w:u w:val="single"/>
        </w:rPr>
        <w:t xml:space="preserve">18/04/2023 </w:t>
      </w:r>
      <w:proofErr w:type="gramStart"/>
      <w:r>
        <w:rPr>
          <w:rFonts w:ascii="Times New Roman" w:hAnsi="Times New Roman" w:cs="Times New Roman"/>
          <w:i/>
          <w:color w:val="000000"/>
          <w:highlight w:val="yellow"/>
          <w:u w:val="single"/>
        </w:rPr>
        <w:t xml:space="preserve">Salı </w:t>
      </w:r>
      <w:r w:rsidRPr="00532F91">
        <w:rPr>
          <w:rFonts w:ascii="Times New Roman" w:hAnsi="Times New Roman" w:cs="Times New Roman"/>
          <w:i/>
          <w:color w:val="000000"/>
          <w:highlight w:val="yellow"/>
          <w:u w:val="single"/>
        </w:rPr>
        <w:t xml:space="preserve"> günü</w:t>
      </w:r>
      <w:proofErr w:type="gramEnd"/>
      <w:r w:rsidRPr="00532F91">
        <w:rPr>
          <w:rFonts w:ascii="Times New Roman" w:hAnsi="Times New Roman" w:cs="Times New Roman"/>
          <w:color w:val="000000"/>
          <w:highlight w:val="yellow"/>
          <w:u w:val="single"/>
        </w:rPr>
        <w:t xml:space="preserve"> saat:</w:t>
      </w:r>
      <w:r>
        <w:rPr>
          <w:rFonts w:ascii="Times New Roman" w:hAnsi="Times New Roman" w:cs="Times New Roman"/>
          <w:color w:val="000000"/>
          <w:highlight w:val="yellow"/>
          <w:u w:val="single"/>
        </w:rPr>
        <w:t>10.0</w:t>
      </w:r>
      <w:r w:rsidRPr="00532F91">
        <w:rPr>
          <w:rFonts w:ascii="Times New Roman" w:hAnsi="Times New Roman" w:cs="Times New Roman"/>
          <w:color w:val="000000"/>
          <w:highlight w:val="yellow"/>
          <w:u w:val="single"/>
        </w:rPr>
        <w:t>0’</w:t>
      </w:r>
      <w:r>
        <w:rPr>
          <w:rFonts w:ascii="Times New Roman" w:hAnsi="Times New Roman" w:cs="Times New Roman"/>
          <w:color w:val="000000"/>
          <w:highlight w:val="yellow"/>
          <w:u w:val="single"/>
        </w:rPr>
        <w:t>a</w:t>
      </w:r>
      <w:r w:rsidRPr="00532F91">
        <w:rPr>
          <w:rFonts w:ascii="Times New Roman" w:hAnsi="Times New Roman" w:cs="Times New Roman"/>
          <w:color w:val="000000"/>
          <w:highlight w:val="yellow"/>
          <w:u w:val="single"/>
        </w:rPr>
        <w:t xml:space="preserve">  kadar</w:t>
      </w:r>
    </w:p>
    <w:p w14:paraId="08D73732" w14:textId="4B728623" w:rsidR="00015480" w:rsidRPr="00532F91" w:rsidRDefault="00015480" w:rsidP="0001548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 xml:space="preserve">9-Promosyon İhalesi Tarih ve Saat: </w:t>
      </w:r>
      <w:r>
        <w:rPr>
          <w:rFonts w:ascii="Times New Roman" w:hAnsi="Times New Roman" w:cs="Times New Roman"/>
          <w:i/>
          <w:color w:val="000000"/>
          <w:highlight w:val="yellow"/>
          <w:u w:val="single"/>
        </w:rPr>
        <w:t xml:space="preserve">18/04/2023 </w:t>
      </w:r>
      <w:proofErr w:type="gramStart"/>
      <w:r>
        <w:rPr>
          <w:rFonts w:ascii="Times New Roman" w:hAnsi="Times New Roman" w:cs="Times New Roman"/>
          <w:i/>
          <w:color w:val="000000"/>
          <w:highlight w:val="yellow"/>
          <w:u w:val="single"/>
        </w:rPr>
        <w:t xml:space="preserve">Salı </w:t>
      </w:r>
      <w:r w:rsidRPr="00532F91">
        <w:rPr>
          <w:rFonts w:ascii="Times New Roman" w:hAnsi="Times New Roman" w:cs="Times New Roman"/>
          <w:i/>
          <w:color w:val="000000"/>
          <w:highlight w:val="yellow"/>
          <w:u w:val="single"/>
        </w:rPr>
        <w:t xml:space="preserve"> günü</w:t>
      </w:r>
      <w:proofErr w:type="gramEnd"/>
      <w:r w:rsidRPr="00532F91">
        <w:rPr>
          <w:rFonts w:ascii="Times New Roman" w:hAnsi="Times New Roman" w:cs="Times New Roman"/>
          <w:color w:val="000000"/>
          <w:highlight w:val="yellow"/>
          <w:u w:val="single"/>
        </w:rPr>
        <w:t xml:space="preserve"> saat:</w:t>
      </w:r>
      <w:r>
        <w:rPr>
          <w:rFonts w:ascii="Times New Roman" w:hAnsi="Times New Roman" w:cs="Times New Roman"/>
          <w:color w:val="000000"/>
          <w:highlight w:val="yellow"/>
          <w:u w:val="single"/>
        </w:rPr>
        <w:t>10.0</w:t>
      </w:r>
      <w:r w:rsidRPr="00532F91">
        <w:rPr>
          <w:rFonts w:ascii="Times New Roman" w:hAnsi="Times New Roman" w:cs="Times New Roman"/>
          <w:color w:val="000000"/>
          <w:highlight w:val="yellow"/>
          <w:u w:val="single"/>
        </w:rPr>
        <w:t>0</w:t>
      </w:r>
      <w:r>
        <w:rPr>
          <w:rFonts w:ascii="Times New Roman" w:hAnsi="Times New Roman" w:cs="Times New Roman"/>
          <w:color w:val="000000"/>
          <w:highlight w:val="yellow"/>
          <w:u w:val="single"/>
        </w:rPr>
        <w:t>’</w:t>
      </w:r>
      <w:r>
        <w:rPr>
          <w:rFonts w:ascii="Times New Roman" w:hAnsi="Times New Roman" w:cs="Times New Roman"/>
          <w:color w:val="000000"/>
          <w:u w:val="single"/>
        </w:rPr>
        <w:t>da</w:t>
      </w:r>
    </w:p>
    <w:p w14:paraId="2C7A0842" w14:textId="77777777" w:rsidR="00015480" w:rsidRPr="00532F91" w:rsidRDefault="00015480" w:rsidP="000E2D60">
      <w:pPr>
        <w:autoSpaceDE w:val="0"/>
        <w:autoSpaceDN w:val="0"/>
        <w:adjustRightInd w:val="0"/>
        <w:spacing w:after="0" w:line="240" w:lineRule="auto"/>
        <w:jc w:val="both"/>
        <w:rPr>
          <w:rFonts w:ascii="Times New Roman" w:hAnsi="Times New Roman" w:cs="Times New Roman"/>
          <w:color w:val="000000"/>
        </w:rPr>
      </w:pPr>
    </w:p>
    <w:p w14:paraId="2EEA5E25" w14:textId="77777777" w:rsidR="000E2D60" w:rsidRPr="00532F91" w:rsidRDefault="000E2D60" w:rsidP="00957009">
      <w:pPr>
        <w:autoSpaceDE w:val="0"/>
        <w:autoSpaceDN w:val="0"/>
        <w:adjustRightInd w:val="0"/>
        <w:spacing w:after="0" w:line="240" w:lineRule="auto"/>
        <w:rPr>
          <w:rFonts w:ascii="Times New Roman" w:hAnsi="Times New Roman" w:cs="Times New Roman"/>
          <w:b/>
          <w:bCs/>
          <w:color w:val="000000"/>
        </w:rPr>
      </w:pPr>
      <w:r w:rsidRPr="00532F91">
        <w:rPr>
          <w:rFonts w:ascii="Times New Roman" w:hAnsi="Times New Roman" w:cs="Times New Roman"/>
          <w:b/>
          <w:bCs/>
          <w:color w:val="000000"/>
        </w:rPr>
        <w:t>A- GENEL ŞARTLAR</w:t>
      </w:r>
    </w:p>
    <w:p w14:paraId="702A7789"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b/>
          <w:bCs/>
          <w:color w:val="000000"/>
        </w:rPr>
      </w:pPr>
      <w:r w:rsidRPr="00532F91">
        <w:rPr>
          <w:rFonts w:ascii="Times New Roman" w:hAnsi="Times New Roman" w:cs="Times New Roman"/>
          <w:b/>
          <w:bCs/>
          <w:color w:val="000000"/>
        </w:rPr>
        <w:t>1- TANIMLAR:</w:t>
      </w:r>
    </w:p>
    <w:p w14:paraId="2838ACE8" w14:textId="563DB8F1"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proofErr w:type="gramStart"/>
      <w:r w:rsidRPr="00532F91">
        <w:rPr>
          <w:rFonts w:ascii="Times New Roman" w:hAnsi="Times New Roman" w:cs="Times New Roman"/>
          <w:b/>
          <w:bCs/>
          <w:color w:val="000000"/>
        </w:rPr>
        <w:t>Banka :</w:t>
      </w:r>
      <w:r w:rsidRPr="00532F91">
        <w:rPr>
          <w:rFonts w:ascii="Times New Roman" w:hAnsi="Times New Roman" w:cs="Times New Roman"/>
          <w:color w:val="000000"/>
        </w:rPr>
        <w:t>Trabzon</w:t>
      </w:r>
      <w:proofErr w:type="gramEnd"/>
      <w:r w:rsidRPr="00532F91">
        <w:rPr>
          <w:rFonts w:ascii="Times New Roman" w:hAnsi="Times New Roman" w:cs="Times New Roman"/>
          <w:color w:val="000000"/>
        </w:rPr>
        <w:t xml:space="preserve"> İli </w:t>
      </w:r>
      <w:r w:rsidR="002515C6">
        <w:rPr>
          <w:rFonts w:ascii="Times New Roman" w:hAnsi="Times New Roman" w:cs="Times New Roman"/>
          <w:color w:val="000000"/>
        </w:rPr>
        <w:t>Tonya</w:t>
      </w:r>
      <w:r w:rsidR="002F247F" w:rsidRPr="00532F91">
        <w:rPr>
          <w:rFonts w:ascii="Times New Roman" w:hAnsi="Times New Roman" w:cs="Times New Roman"/>
          <w:color w:val="000000"/>
        </w:rPr>
        <w:t xml:space="preserve"> </w:t>
      </w:r>
      <w:r w:rsidRPr="00532F91">
        <w:rPr>
          <w:rFonts w:ascii="Times New Roman" w:hAnsi="Times New Roman" w:cs="Times New Roman"/>
          <w:color w:val="000000"/>
        </w:rPr>
        <w:t>İlçesi</w:t>
      </w:r>
      <w:r w:rsidR="00E962B4">
        <w:rPr>
          <w:rFonts w:ascii="Times New Roman" w:hAnsi="Times New Roman" w:cs="Times New Roman"/>
          <w:color w:val="000000"/>
        </w:rPr>
        <w:t>n</w:t>
      </w:r>
      <w:r w:rsidR="00667869">
        <w:rPr>
          <w:rFonts w:ascii="Times New Roman" w:hAnsi="Times New Roman" w:cs="Times New Roman"/>
          <w:color w:val="000000"/>
        </w:rPr>
        <w:t xml:space="preserve">de yukarıda 3.maddede belirtilen </w:t>
      </w:r>
      <w:r w:rsidR="00015480">
        <w:rPr>
          <w:rFonts w:ascii="Times New Roman" w:hAnsi="Times New Roman" w:cs="Times New Roman"/>
          <w:b/>
          <w:color w:val="000000"/>
        </w:rPr>
        <w:t>İhalesi</w:t>
      </w:r>
      <w:r w:rsidR="009C6510">
        <w:rPr>
          <w:rFonts w:ascii="Times New Roman" w:hAnsi="Times New Roman" w:cs="Times New Roman"/>
          <w:b/>
          <w:color w:val="000000"/>
        </w:rPr>
        <w:tab/>
      </w:r>
      <w:r w:rsidR="00667869" w:rsidRPr="00532F91">
        <w:rPr>
          <w:rFonts w:ascii="Times New Roman" w:hAnsi="Times New Roman" w:cs="Times New Roman"/>
          <w:b/>
          <w:color w:val="000000"/>
        </w:rPr>
        <w:t xml:space="preserve"> Yapılacak Okul ve Kurumla</w:t>
      </w:r>
      <w:r w:rsidR="00667869">
        <w:rPr>
          <w:rFonts w:ascii="Times New Roman" w:hAnsi="Times New Roman" w:cs="Times New Roman"/>
          <w:b/>
          <w:color w:val="000000"/>
        </w:rPr>
        <w:t>rda</w:t>
      </w:r>
      <w:r w:rsidR="00636082" w:rsidRPr="00532F91">
        <w:rPr>
          <w:rFonts w:ascii="Times New Roman" w:hAnsi="Times New Roman" w:cs="Times New Roman"/>
          <w:color w:val="000000"/>
        </w:rPr>
        <w:t xml:space="preserve"> </w:t>
      </w:r>
      <w:r w:rsidR="005A559B" w:rsidRPr="00532F91">
        <w:rPr>
          <w:rFonts w:ascii="Times New Roman" w:hAnsi="Times New Roman" w:cs="Times New Roman"/>
          <w:color w:val="000000"/>
        </w:rPr>
        <w:t xml:space="preserve">görev yapan personele </w:t>
      </w:r>
      <w:r w:rsidR="00E962B4">
        <w:rPr>
          <w:rFonts w:ascii="Times New Roman" w:hAnsi="Times New Roman" w:cs="Times New Roman"/>
          <w:color w:val="000000"/>
          <w:highlight w:val="yellow"/>
        </w:rPr>
        <w:t>01/05</w:t>
      </w:r>
      <w:r w:rsidR="005765FA">
        <w:rPr>
          <w:rFonts w:ascii="Times New Roman" w:hAnsi="Times New Roman" w:cs="Times New Roman"/>
          <w:color w:val="000000"/>
          <w:highlight w:val="yellow"/>
        </w:rPr>
        <w:t xml:space="preserve">/2023 – </w:t>
      </w:r>
      <w:r w:rsidR="00E962B4">
        <w:rPr>
          <w:rFonts w:ascii="Times New Roman" w:hAnsi="Times New Roman" w:cs="Times New Roman"/>
          <w:color w:val="000000"/>
          <w:highlight w:val="yellow"/>
        </w:rPr>
        <w:t>30/04</w:t>
      </w:r>
      <w:r w:rsidR="005765FA">
        <w:rPr>
          <w:rFonts w:ascii="Times New Roman" w:hAnsi="Times New Roman" w:cs="Times New Roman"/>
          <w:color w:val="000000"/>
          <w:highlight w:val="yellow"/>
        </w:rPr>
        <w:t>/2026</w:t>
      </w:r>
      <w:r w:rsidRPr="00532F91">
        <w:rPr>
          <w:rFonts w:ascii="Times New Roman" w:hAnsi="Times New Roman" w:cs="Times New Roman"/>
          <w:color w:val="000000"/>
        </w:rPr>
        <w:t xml:space="preserve"> tarihleri arasında yapılacak olan maaş ve diğer ücret ödemelerinin, Maliye Bakanlığı Muhasebat Genel Müdürlüğü’ nün (6) sıra </w:t>
      </w:r>
      <w:proofErr w:type="spellStart"/>
      <w:r w:rsidRPr="00532F91">
        <w:rPr>
          <w:rFonts w:ascii="Times New Roman" w:hAnsi="Times New Roman" w:cs="Times New Roman"/>
          <w:color w:val="000000"/>
        </w:rPr>
        <w:t>nolu</w:t>
      </w:r>
      <w:proofErr w:type="spellEnd"/>
      <w:r w:rsidRPr="00532F91">
        <w:rPr>
          <w:rFonts w:ascii="Times New Roman" w:hAnsi="Times New Roman" w:cs="Times New Roman"/>
          <w:color w:val="000000"/>
        </w:rPr>
        <w:t xml:space="preserve"> genel tebliğinde belirtilen esas ve usuller çerçevesinde yapılacağı, ikinci teklif değerlendirme sonucunda en yüksek promosyon tutarını ödemeyi taahhüt eden bankayı,</w:t>
      </w:r>
    </w:p>
    <w:p w14:paraId="214E1254" w14:textId="3195CBC5" w:rsidR="000E2D60" w:rsidRPr="00784233" w:rsidRDefault="006A5E6E" w:rsidP="000E2D60">
      <w:pPr>
        <w:autoSpaceDE w:val="0"/>
        <w:autoSpaceDN w:val="0"/>
        <w:adjustRightInd w:val="0"/>
        <w:spacing w:after="0" w:line="240" w:lineRule="auto"/>
        <w:jc w:val="both"/>
        <w:rPr>
          <w:rFonts w:ascii="Times New Roman" w:hAnsi="Times New Roman" w:cs="Times New Roman"/>
          <w:color w:val="000000"/>
          <w:highlight w:val="yellow"/>
        </w:rPr>
      </w:pPr>
      <w:r w:rsidRPr="00532F91">
        <w:rPr>
          <w:rFonts w:ascii="Times New Roman" w:hAnsi="Times New Roman" w:cs="Times New Roman"/>
          <w:b/>
          <w:bCs/>
          <w:color w:val="000000"/>
        </w:rPr>
        <w:t>Komisyon: Bankanın</w:t>
      </w:r>
      <w:r w:rsidR="000E2D60" w:rsidRPr="00532F91">
        <w:rPr>
          <w:rFonts w:ascii="Times New Roman" w:hAnsi="Times New Roman" w:cs="Times New Roman"/>
          <w:color w:val="000000"/>
        </w:rPr>
        <w:t xml:space="preserve"> belirlenmesi işlemlerinin; Başbakanlığın 19.07.2007 tarihli ve “2007/21” Sayılı Başbakanlık Genelgesi ile MEB Strateji Geliştirme Başkanlığının 15/05/2014 tarih ve 1946247 sayılı yazısında belirtilen hükümler çerçevesinde işlem yapmak üzere </w:t>
      </w:r>
      <w:r w:rsidR="002515C6">
        <w:rPr>
          <w:rFonts w:ascii="Times New Roman" w:hAnsi="Times New Roman" w:cs="Times New Roman"/>
          <w:color w:val="000000"/>
          <w:highlight w:val="yellow"/>
        </w:rPr>
        <w:t>Tonya</w:t>
      </w:r>
      <w:r w:rsidR="00081266">
        <w:rPr>
          <w:rFonts w:ascii="Times New Roman" w:hAnsi="Times New Roman" w:cs="Times New Roman"/>
          <w:color w:val="000000"/>
          <w:highlight w:val="yellow"/>
        </w:rPr>
        <w:t xml:space="preserve"> İlçe Milli Eğitim Müdürlüğü İhale Komisyonu</w:t>
      </w:r>
      <w:r w:rsidR="000E2D60" w:rsidRPr="00532F91">
        <w:rPr>
          <w:rFonts w:ascii="Times New Roman" w:hAnsi="Times New Roman" w:cs="Times New Roman"/>
          <w:color w:val="000000"/>
        </w:rPr>
        <w:t>,</w:t>
      </w:r>
    </w:p>
    <w:p w14:paraId="4B21F662" w14:textId="048B84A4"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proofErr w:type="gramStart"/>
      <w:r w:rsidRPr="00532F91">
        <w:rPr>
          <w:rFonts w:ascii="Times New Roman" w:hAnsi="Times New Roman" w:cs="Times New Roman"/>
          <w:b/>
          <w:bCs/>
          <w:color w:val="000000"/>
        </w:rPr>
        <w:t>Personel :</w:t>
      </w:r>
      <w:r w:rsidR="00F818AD" w:rsidRPr="00532F91">
        <w:rPr>
          <w:rFonts w:ascii="Times New Roman" w:hAnsi="Times New Roman" w:cs="Times New Roman"/>
          <w:color w:val="000000"/>
        </w:rPr>
        <w:t>Trabzon</w:t>
      </w:r>
      <w:proofErr w:type="gramEnd"/>
      <w:r w:rsidRPr="00532F91">
        <w:rPr>
          <w:rFonts w:ascii="Times New Roman" w:hAnsi="Times New Roman" w:cs="Times New Roman"/>
          <w:color w:val="000000"/>
        </w:rPr>
        <w:t xml:space="preserve"> İli </w:t>
      </w:r>
      <w:r w:rsidR="002515C6">
        <w:rPr>
          <w:rFonts w:ascii="Times New Roman" w:hAnsi="Times New Roman" w:cs="Times New Roman"/>
          <w:color w:val="000000"/>
        </w:rPr>
        <w:t>Tonya</w:t>
      </w:r>
      <w:r w:rsidR="0061678E">
        <w:rPr>
          <w:rFonts w:ascii="Times New Roman" w:hAnsi="Times New Roman" w:cs="Times New Roman"/>
          <w:color w:val="000000"/>
        </w:rPr>
        <w:t xml:space="preserve"> İlçesi </w:t>
      </w:r>
      <w:r w:rsidR="004D11A1" w:rsidRPr="004D11A1">
        <w:rPr>
          <w:rFonts w:ascii="Times New Roman" w:hAnsi="Times New Roman" w:cs="Times New Roman"/>
          <w:iCs/>
          <w:color w:val="000000"/>
        </w:rPr>
        <w:t>Tonya İlçe Milli Eğitim Müdürlüğü ve Bağlı Okul/Kurumların</w:t>
      </w:r>
      <w:r w:rsidR="00925592" w:rsidRPr="004D11A1">
        <w:rPr>
          <w:rFonts w:ascii="Times New Roman" w:hAnsi="Times New Roman" w:cs="Times New Roman"/>
          <w:iCs/>
          <w:color w:val="000000"/>
        </w:rPr>
        <w:t>da</w:t>
      </w:r>
      <w:r w:rsidR="00FB48E3" w:rsidRPr="00532F91">
        <w:rPr>
          <w:rFonts w:ascii="Times New Roman" w:hAnsi="Times New Roman" w:cs="Times New Roman"/>
          <w:color w:val="000000"/>
        </w:rPr>
        <w:t xml:space="preserve"> görev yapan Kadrolu/Sözleşmeli personeli</w:t>
      </w:r>
      <w:r w:rsidR="0061678E">
        <w:rPr>
          <w:rFonts w:ascii="Times New Roman" w:hAnsi="Times New Roman" w:cs="Times New Roman"/>
          <w:color w:val="000000"/>
        </w:rPr>
        <w:t>( Üçüncü maddede belirtilen kurum personelleri)</w:t>
      </w:r>
    </w:p>
    <w:p w14:paraId="70F5ED95" w14:textId="3B40DF44"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proofErr w:type="gramStart"/>
      <w:r w:rsidRPr="00532F91">
        <w:rPr>
          <w:rFonts w:ascii="Times New Roman" w:hAnsi="Times New Roman" w:cs="Times New Roman"/>
          <w:b/>
          <w:bCs/>
          <w:color w:val="000000"/>
        </w:rPr>
        <w:t>Kurum :</w:t>
      </w:r>
      <w:proofErr w:type="gramEnd"/>
      <w:r w:rsidR="000E73FE" w:rsidRPr="00532F91">
        <w:rPr>
          <w:rFonts w:ascii="Times New Roman" w:hAnsi="Times New Roman" w:cs="Times New Roman"/>
          <w:b/>
          <w:bCs/>
          <w:color w:val="000000"/>
        </w:rPr>
        <w:t xml:space="preserve"> </w:t>
      </w:r>
      <w:r w:rsidR="004D11A1">
        <w:rPr>
          <w:rFonts w:ascii="Times New Roman" w:hAnsi="Times New Roman" w:cs="Times New Roman"/>
          <w:i/>
          <w:color w:val="000000"/>
        </w:rPr>
        <w:t>Tonya İlçe Milli Eğitim Müdürlüğü ve Bağlı Okul/Kurumlar</w:t>
      </w:r>
      <w:r w:rsidR="004D11A1">
        <w:rPr>
          <w:rFonts w:ascii="Times New Roman" w:hAnsi="Times New Roman" w:cs="Times New Roman"/>
          <w:bCs/>
          <w:color w:val="000000"/>
        </w:rPr>
        <w:t xml:space="preserve"> </w:t>
      </w:r>
      <w:r w:rsidR="0061678E">
        <w:rPr>
          <w:rFonts w:ascii="Times New Roman" w:hAnsi="Times New Roman" w:cs="Times New Roman"/>
          <w:bCs/>
          <w:color w:val="000000"/>
        </w:rPr>
        <w:t>(üçüncü maddede belirtilen kurumlar)</w:t>
      </w:r>
    </w:p>
    <w:p w14:paraId="25A8611F"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proofErr w:type="gramStart"/>
      <w:r w:rsidRPr="00532F91">
        <w:rPr>
          <w:rFonts w:ascii="Times New Roman" w:hAnsi="Times New Roman" w:cs="Times New Roman"/>
          <w:b/>
          <w:bCs/>
          <w:color w:val="000000"/>
        </w:rPr>
        <w:t>İstekli :</w:t>
      </w:r>
      <w:proofErr w:type="gramEnd"/>
      <w:r w:rsidRPr="00532F91">
        <w:rPr>
          <w:rFonts w:ascii="Times New Roman" w:hAnsi="Times New Roman" w:cs="Times New Roman"/>
          <w:b/>
          <w:bCs/>
          <w:color w:val="000000"/>
        </w:rPr>
        <w:t xml:space="preserve"> </w:t>
      </w:r>
      <w:r w:rsidRPr="00532F91">
        <w:rPr>
          <w:rFonts w:ascii="Times New Roman" w:hAnsi="Times New Roman" w:cs="Times New Roman"/>
          <w:color w:val="000000"/>
        </w:rPr>
        <w:t>Bu şartname konusu işi üstlenmeye talip olan kamu ya da özel sektöre ait 5411 sayılı Bankacılık Kanunun 4.maddesinin a-c-d ve g bentlerinde belirtilen asgari faaliyetleri yürüten bankaları,</w:t>
      </w:r>
    </w:p>
    <w:p w14:paraId="47A29CA1" w14:textId="3DE9A5EE"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proofErr w:type="gramStart"/>
      <w:r w:rsidRPr="00532F91">
        <w:rPr>
          <w:rFonts w:ascii="Times New Roman" w:hAnsi="Times New Roman" w:cs="Times New Roman"/>
          <w:b/>
          <w:bCs/>
          <w:color w:val="000000"/>
        </w:rPr>
        <w:t>Aybaşı :</w:t>
      </w:r>
      <w:proofErr w:type="gramEnd"/>
      <w:r w:rsidRPr="00532F91">
        <w:rPr>
          <w:rFonts w:ascii="Times New Roman" w:hAnsi="Times New Roman" w:cs="Times New Roman"/>
          <w:b/>
          <w:bCs/>
          <w:color w:val="000000"/>
        </w:rPr>
        <w:t xml:space="preserve"> </w:t>
      </w:r>
      <w:r w:rsidRPr="00532F91">
        <w:rPr>
          <w:rFonts w:ascii="Times New Roman" w:hAnsi="Times New Roman" w:cs="Times New Roman"/>
          <w:color w:val="000000"/>
        </w:rPr>
        <w:t>Her ayın 15’ inci gününü</w:t>
      </w:r>
      <w:r w:rsidR="004B0F2D">
        <w:rPr>
          <w:rFonts w:ascii="Times New Roman" w:hAnsi="Times New Roman" w:cs="Times New Roman"/>
          <w:color w:val="000000"/>
        </w:rPr>
        <w:t xml:space="preserve"> ve Ücretliler için her ayın 1’i</w:t>
      </w:r>
    </w:p>
    <w:p w14:paraId="445FB96F"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proofErr w:type="gramStart"/>
      <w:r w:rsidRPr="00532F91">
        <w:rPr>
          <w:rFonts w:ascii="Times New Roman" w:hAnsi="Times New Roman" w:cs="Times New Roman"/>
          <w:b/>
          <w:bCs/>
          <w:color w:val="000000"/>
        </w:rPr>
        <w:t>Hizmet :</w:t>
      </w:r>
      <w:proofErr w:type="gramEnd"/>
      <w:r w:rsidRPr="00532F91">
        <w:rPr>
          <w:rFonts w:ascii="Times New Roman" w:hAnsi="Times New Roman" w:cs="Times New Roman"/>
          <w:b/>
          <w:bCs/>
          <w:color w:val="000000"/>
        </w:rPr>
        <w:t xml:space="preserve"> </w:t>
      </w:r>
      <w:r w:rsidRPr="00532F91">
        <w:rPr>
          <w:rFonts w:ascii="Times New Roman" w:hAnsi="Times New Roman" w:cs="Times New Roman"/>
          <w:color w:val="000000"/>
        </w:rPr>
        <w:t>Bankanın kurum personeline sağlayacağı vadeli/vadesiz, yatırım ve döviz hesapları açma, bankomat ve kredi kartı verme, internet bankacılığı olanakları sunma, kredi gibi vereceği tüm bankacılık hizmetlerini,</w:t>
      </w:r>
    </w:p>
    <w:p w14:paraId="2759B536"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proofErr w:type="gramStart"/>
      <w:r w:rsidRPr="00532F91">
        <w:rPr>
          <w:rFonts w:ascii="Times New Roman" w:hAnsi="Times New Roman" w:cs="Times New Roman"/>
          <w:b/>
          <w:bCs/>
          <w:color w:val="000000"/>
        </w:rPr>
        <w:t>Protokol :</w:t>
      </w:r>
      <w:r w:rsidRPr="00532F91">
        <w:rPr>
          <w:rFonts w:ascii="Times New Roman" w:hAnsi="Times New Roman" w:cs="Times New Roman"/>
          <w:color w:val="000000"/>
        </w:rPr>
        <w:t>Kurum</w:t>
      </w:r>
      <w:proofErr w:type="gramEnd"/>
      <w:r w:rsidRPr="00532F91">
        <w:rPr>
          <w:rFonts w:ascii="Times New Roman" w:hAnsi="Times New Roman" w:cs="Times New Roman"/>
          <w:color w:val="000000"/>
        </w:rPr>
        <w:t xml:space="preserve"> ile banka arasında bankanın vereceği hizmetler ile kurumun banka aracılığıyla yapacağı ödemeler ve promosyon ödemelerine ilişkin ayrıntıları içeren, tarafların birbirlerine karşı görev ve sorumlulukları ile diğer idari ve mali konulardaki hükümleri belirleyen yazılı metni,</w:t>
      </w:r>
    </w:p>
    <w:p w14:paraId="3789A2F2"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proofErr w:type="gramStart"/>
      <w:r w:rsidRPr="00532F91">
        <w:rPr>
          <w:rFonts w:ascii="Times New Roman" w:hAnsi="Times New Roman" w:cs="Times New Roman"/>
          <w:b/>
          <w:bCs/>
          <w:color w:val="000000"/>
        </w:rPr>
        <w:t>Promosyon :</w:t>
      </w:r>
      <w:proofErr w:type="gramEnd"/>
      <w:r w:rsidRPr="00532F91">
        <w:rPr>
          <w:rFonts w:ascii="Times New Roman" w:hAnsi="Times New Roman" w:cs="Times New Roman"/>
          <w:b/>
          <w:bCs/>
          <w:color w:val="000000"/>
        </w:rPr>
        <w:t xml:space="preserve"> </w:t>
      </w:r>
      <w:r w:rsidR="000E73FE" w:rsidRPr="00532F91">
        <w:rPr>
          <w:rFonts w:ascii="Times New Roman" w:hAnsi="Times New Roman" w:cs="Times New Roman"/>
          <w:b/>
          <w:bCs/>
          <w:color w:val="000000"/>
        </w:rPr>
        <w:t>1.</w:t>
      </w:r>
      <w:r w:rsidRPr="00532F91">
        <w:rPr>
          <w:rFonts w:ascii="Times New Roman" w:hAnsi="Times New Roman" w:cs="Times New Roman"/>
          <w:color w:val="000000"/>
        </w:rPr>
        <w:t>Protokolün geçerli olduğu süre boyunca maaş ve diğer ödemelerin banka aracılığıyla yapılmasına karşılık olarak, banka tarafından personele ödenecek olan nakit ve tedavüldeki Türk Lirasını, ifade eder,</w:t>
      </w:r>
    </w:p>
    <w:p w14:paraId="363CFEF2" w14:textId="68125E08" w:rsidR="000E2D60" w:rsidRPr="00532F91" w:rsidRDefault="000E73FE"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2.</w:t>
      </w:r>
      <w:r w:rsidR="000E2D60" w:rsidRPr="00532F91">
        <w:rPr>
          <w:rFonts w:ascii="Times New Roman" w:hAnsi="Times New Roman" w:cs="Times New Roman"/>
          <w:b/>
          <w:bCs/>
          <w:color w:val="191919"/>
        </w:rPr>
        <w:t xml:space="preserve"> </w:t>
      </w:r>
      <w:r w:rsidR="00E962B4">
        <w:rPr>
          <w:rFonts w:ascii="Times New Roman" w:hAnsi="Times New Roman" w:cs="Times New Roman"/>
          <w:color w:val="191919"/>
        </w:rPr>
        <w:t>İhale</w:t>
      </w:r>
      <w:r w:rsidR="000E2D60" w:rsidRPr="00532F91">
        <w:rPr>
          <w:rFonts w:ascii="Times New Roman" w:hAnsi="Times New Roman" w:cs="Times New Roman"/>
          <w:color w:val="191919"/>
        </w:rPr>
        <w:t xml:space="preserve">, sayıları ekteki tabloda belirtilen; </w:t>
      </w:r>
      <w:r w:rsidR="0061678E">
        <w:rPr>
          <w:rFonts w:ascii="Times New Roman" w:hAnsi="Times New Roman" w:cs="Times New Roman"/>
          <w:color w:val="191919"/>
        </w:rPr>
        <w:t xml:space="preserve">Tonya </w:t>
      </w:r>
      <w:r w:rsidR="007E0A9C">
        <w:rPr>
          <w:rFonts w:ascii="Times New Roman" w:hAnsi="Times New Roman" w:cs="Times New Roman"/>
          <w:color w:val="191919"/>
        </w:rPr>
        <w:t>İlçe Milli Eğitim Müdürlüğü ve bağlı okul/</w:t>
      </w:r>
      <w:r w:rsidR="000E2D60" w:rsidRPr="00532F91">
        <w:rPr>
          <w:rFonts w:ascii="Times New Roman" w:hAnsi="Times New Roman" w:cs="Times New Roman"/>
          <w:color w:val="191919"/>
        </w:rPr>
        <w:t>kurumlarda</w:t>
      </w:r>
      <w:r w:rsidRPr="00532F91">
        <w:rPr>
          <w:rFonts w:ascii="Times New Roman" w:hAnsi="Times New Roman" w:cs="Times New Roman"/>
          <w:color w:val="191919"/>
        </w:rPr>
        <w:t xml:space="preserve"> </w:t>
      </w:r>
      <w:r w:rsidR="000E2D60" w:rsidRPr="00532F91">
        <w:rPr>
          <w:rFonts w:ascii="Times New Roman" w:hAnsi="Times New Roman" w:cs="Times New Roman"/>
          <w:color w:val="000000"/>
        </w:rPr>
        <w:t xml:space="preserve">görev yapan </w:t>
      </w:r>
      <w:r w:rsidR="00FB48E3" w:rsidRPr="00532F91">
        <w:rPr>
          <w:rFonts w:ascii="Times New Roman" w:hAnsi="Times New Roman" w:cs="Times New Roman"/>
          <w:color w:val="000000"/>
        </w:rPr>
        <w:t xml:space="preserve">kadrolu ve </w:t>
      </w:r>
      <w:r w:rsidRPr="00532F91">
        <w:rPr>
          <w:rFonts w:ascii="Times New Roman" w:hAnsi="Times New Roman" w:cs="Times New Roman"/>
          <w:color w:val="000000"/>
        </w:rPr>
        <w:t>sözleşmeli</w:t>
      </w:r>
      <w:r w:rsidR="00FB48E3" w:rsidRPr="00532F91">
        <w:rPr>
          <w:rFonts w:ascii="Times New Roman" w:hAnsi="Times New Roman" w:cs="Times New Roman"/>
          <w:color w:val="000000"/>
        </w:rPr>
        <w:t xml:space="preserve"> personellerin </w:t>
      </w:r>
      <w:r w:rsidR="000E2D60" w:rsidRPr="00532F91">
        <w:rPr>
          <w:rFonts w:ascii="Times New Roman" w:hAnsi="Times New Roman" w:cs="Times New Roman"/>
          <w:color w:val="191919"/>
        </w:rPr>
        <w:t>Maaş, Ek Ders, Yolluk, Sınav Ücreti,</w:t>
      </w:r>
      <w:r w:rsidR="0061678E">
        <w:rPr>
          <w:rFonts w:ascii="Times New Roman" w:hAnsi="Times New Roman" w:cs="Times New Roman"/>
          <w:color w:val="191919"/>
        </w:rPr>
        <w:t xml:space="preserve"> Ücretli Öğretmen ve Usta Öğretici Maaşları,</w:t>
      </w:r>
      <w:r w:rsidR="000E2D60" w:rsidRPr="00532F91">
        <w:rPr>
          <w:rFonts w:ascii="Times New Roman" w:hAnsi="Times New Roman" w:cs="Times New Roman"/>
          <w:color w:val="191919"/>
        </w:rPr>
        <w:t xml:space="preserve"> Eğitim-Öğretim Ödeneği, Geçici/Sürekli Görev Yolluğu, Huzur Hakkı, Giyim Yardımı, Stajyer Öğrenci Maaşları Burslu Öğrenci Ücretleri, Doğum Ölüm Yardımları, Fazla Çalışma Ücreti, İkramiye, Ödül</w:t>
      </w:r>
      <w:r w:rsidR="00613FB8">
        <w:rPr>
          <w:rFonts w:ascii="Times New Roman" w:hAnsi="Times New Roman" w:cs="Times New Roman"/>
          <w:color w:val="191919"/>
        </w:rPr>
        <w:t>, Taşımalı eğitim yemek ihale ücretleri, kantin bankacılık işlemleri</w:t>
      </w:r>
      <w:r w:rsidR="00863CF4">
        <w:rPr>
          <w:rFonts w:ascii="Times New Roman" w:hAnsi="Times New Roman" w:cs="Times New Roman"/>
          <w:color w:val="191919"/>
        </w:rPr>
        <w:t>, ücretli öğretmen, usta öğretici ücret ödemel</w:t>
      </w:r>
      <w:r w:rsidR="0061678E">
        <w:rPr>
          <w:rFonts w:ascii="Times New Roman" w:hAnsi="Times New Roman" w:cs="Times New Roman"/>
          <w:color w:val="191919"/>
        </w:rPr>
        <w:t>e</w:t>
      </w:r>
      <w:r w:rsidR="00863CF4">
        <w:rPr>
          <w:rFonts w:ascii="Times New Roman" w:hAnsi="Times New Roman" w:cs="Times New Roman"/>
          <w:color w:val="191919"/>
        </w:rPr>
        <w:t>r</w:t>
      </w:r>
      <w:r w:rsidR="0061678E">
        <w:rPr>
          <w:rFonts w:ascii="Times New Roman" w:hAnsi="Times New Roman" w:cs="Times New Roman"/>
          <w:color w:val="191919"/>
        </w:rPr>
        <w:t>i</w:t>
      </w:r>
      <w:r w:rsidR="000E2D60" w:rsidRPr="00532F91">
        <w:rPr>
          <w:rFonts w:ascii="Times New Roman" w:hAnsi="Times New Roman" w:cs="Times New Roman"/>
          <w:color w:val="191919"/>
        </w:rPr>
        <w:t xml:space="preserve"> vb. her türlü ödemelerini kapsamaktadır.</w:t>
      </w:r>
    </w:p>
    <w:p w14:paraId="5D0D6C5E" w14:textId="77F59544"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3. </w:t>
      </w:r>
      <w:r w:rsidR="007E0A9C">
        <w:rPr>
          <w:rFonts w:ascii="Times New Roman" w:hAnsi="Times New Roman" w:cs="Times New Roman"/>
          <w:color w:val="191919"/>
        </w:rPr>
        <w:t>Tonya İlçe Milli Eğitim Müdürlüğü ve bağlı okul/</w:t>
      </w:r>
      <w:r w:rsidR="007E0A9C" w:rsidRPr="00532F91">
        <w:rPr>
          <w:rFonts w:ascii="Times New Roman" w:hAnsi="Times New Roman" w:cs="Times New Roman"/>
          <w:color w:val="191919"/>
        </w:rPr>
        <w:t xml:space="preserve">kurumlarda </w:t>
      </w:r>
      <w:r w:rsidRPr="00532F91">
        <w:rPr>
          <w:rFonts w:ascii="Times New Roman" w:hAnsi="Times New Roman" w:cs="Times New Roman"/>
          <w:color w:val="191919"/>
        </w:rPr>
        <w:t xml:space="preserve">görev yapan personele ait Banka promosyon ihalesi toplu olarak birlikte yapılacak olup, Banka promosyon sözleşmeleri Banka ile </w:t>
      </w:r>
      <w:r w:rsidR="0061678E">
        <w:rPr>
          <w:rFonts w:ascii="Times New Roman" w:hAnsi="Times New Roman" w:cs="Times New Roman"/>
          <w:color w:val="191919"/>
        </w:rPr>
        <w:t xml:space="preserve">Tonya </w:t>
      </w:r>
      <w:r w:rsidR="007E0A9C">
        <w:rPr>
          <w:rFonts w:ascii="Times New Roman" w:hAnsi="Times New Roman" w:cs="Times New Roman"/>
          <w:color w:val="191919"/>
        </w:rPr>
        <w:t xml:space="preserve">İlçe Milli Eğitim </w:t>
      </w:r>
      <w:r w:rsidR="00321191">
        <w:rPr>
          <w:rFonts w:ascii="Times New Roman" w:hAnsi="Times New Roman" w:cs="Times New Roman"/>
          <w:color w:val="191919"/>
        </w:rPr>
        <w:t>M</w:t>
      </w:r>
      <w:r w:rsidR="007E0A9C">
        <w:rPr>
          <w:rFonts w:ascii="Times New Roman" w:hAnsi="Times New Roman" w:cs="Times New Roman"/>
          <w:color w:val="191919"/>
        </w:rPr>
        <w:t>üdürlüğü</w:t>
      </w:r>
      <w:r w:rsidR="00F67513" w:rsidRPr="00532F91">
        <w:rPr>
          <w:rFonts w:ascii="Times New Roman" w:hAnsi="Times New Roman" w:cs="Times New Roman"/>
          <w:color w:val="191919"/>
        </w:rPr>
        <w:t xml:space="preserve"> arasında </w:t>
      </w:r>
      <w:r w:rsidRPr="00532F91">
        <w:rPr>
          <w:rFonts w:ascii="Times New Roman" w:hAnsi="Times New Roman" w:cs="Times New Roman"/>
          <w:color w:val="191919"/>
        </w:rPr>
        <w:t>imzalanacaktır.</w:t>
      </w:r>
    </w:p>
    <w:p w14:paraId="670345E9" w14:textId="6C6492F8" w:rsidR="000E2D60" w:rsidRPr="00532F91" w:rsidRDefault="000E2D60" w:rsidP="00EA7049">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highlight w:val="yellow"/>
        </w:rPr>
        <w:lastRenderedPageBreak/>
        <w:t xml:space="preserve">4. </w:t>
      </w:r>
      <w:r w:rsidR="00583F78">
        <w:rPr>
          <w:rFonts w:ascii="Times New Roman" w:hAnsi="Times New Roman" w:cs="Times New Roman"/>
          <w:color w:val="191919"/>
          <w:highlight w:val="yellow"/>
        </w:rPr>
        <w:t xml:space="preserve">Tonya </w:t>
      </w:r>
      <w:r w:rsidR="007E0A9C">
        <w:rPr>
          <w:rFonts w:ascii="Times New Roman" w:hAnsi="Times New Roman" w:cs="Times New Roman"/>
          <w:color w:val="191919"/>
          <w:highlight w:val="yellow"/>
        </w:rPr>
        <w:t>İlçe Milli Eğitim Müdürlüğü</w:t>
      </w:r>
      <w:r w:rsidR="00913739" w:rsidRPr="00532F91">
        <w:rPr>
          <w:rFonts w:ascii="Times New Roman" w:hAnsi="Times New Roman" w:cs="Times New Roman"/>
          <w:color w:val="191919"/>
          <w:highlight w:val="yellow"/>
        </w:rPr>
        <w:t xml:space="preserve"> ve Bağlı okul/kurumlarda</w:t>
      </w:r>
      <w:r w:rsidRPr="00532F91">
        <w:rPr>
          <w:rFonts w:ascii="Times New Roman" w:hAnsi="Times New Roman" w:cs="Times New Roman"/>
          <w:color w:val="191919"/>
          <w:highlight w:val="yellow"/>
        </w:rPr>
        <w:t xml:space="preserve"> </w:t>
      </w:r>
      <w:r w:rsidR="00583F78" w:rsidRPr="00A42995">
        <w:rPr>
          <w:highlight w:val="yellow"/>
        </w:rPr>
        <w:t>2</w:t>
      </w:r>
      <w:r w:rsidR="007E0A9C">
        <w:rPr>
          <w:highlight w:val="yellow"/>
        </w:rPr>
        <w:t>3</w:t>
      </w:r>
      <w:r w:rsidR="00430DE7">
        <w:rPr>
          <w:highlight w:val="yellow"/>
        </w:rPr>
        <w:t>5</w:t>
      </w:r>
      <w:r w:rsidR="00583F78" w:rsidRPr="00A42995">
        <w:rPr>
          <w:highlight w:val="yellow"/>
        </w:rPr>
        <w:t xml:space="preserve"> kişi</w:t>
      </w:r>
      <w:r w:rsidR="00267E74">
        <w:rPr>
          <w:highlight w:val="yellow"/>
        </w:rPr>
        <w:t xml:space="preserve"> </w:t>
      </w:r>
      <w:r w:rsidR="00583F78" w:rsidRPr="00A42995">
        <w:rPr>
          <w:highlight w:val="yellow"/>
        </w:rPr>
        <w:t>(Kadrolu ve Sözleşmeli</w:t>
      </w:r>
      <w:r w:rsidR="005765FA">
        <w:rPr>
          <w:highlight w:val="yellow"/>
        </w:rPr>
        <w:t xml:space="preserve"> personel</w:t>
      </w:r>
      <w:r w:rsidR="00583F78" w:rsidRPr="00A42995">
        <w:rPr>
          <w:highlight w:val="yellow"/>
        </w:rPr>
        <w:t>)</w:t>
      </w:r>
      <w:r w:rsidR="005765FA">
        <w:t xml:space="preserve"> </w:t>
      </w:r>
      <w:r w:rsidRPr="00532F91">
        <w:rPr>
          <w:rFonts w:ascii="Times New Roman" w:hAnsi="Times New Roman" w:cs="Times New Roman"/>
          <w:color w:val="191919"/>
        </w:rPr>
        <w:t>bulunmakta olup</w:t>
      </w:r>
      <w:r w:rsidR="003406D8" w:rsidRPr="00532F91">
        <w:rPr>
          <w:rFonts w:ascii="Times New Roman" w:hAnsi="Times New Roman" w:cs="Times New Roman"/>
          <w:color w:val="191919"/>
        </w:rPr>
        <w:t>,</w:t>
      </w:r>
      <w:r w:rsidR="005765FA">
        <w:rPr>
          <w:rFonts w:ascii="Times New Roman" w:hAnsi="Times New Roman" w:cs="Times New Roman"/>
          <w:color w:val="191919"/>
        </w:rPr>
        <w:t xml:space="preserve"> </w:t>
      </w:r>
      <w:r w:rsidR="003406D8" w:rsidRPr="00532F91">
        <w:rPr>
          <w:rFonts w:ascii="Times New Roman" w:hAnsi="Times New Roman" w:cs="Times New Roman"/>
          <w:color w:val="191919"/>
        </w:rPr>
        <w:t xml:space="preserve">(personel sayısında </w:t>
      </w:r>
      <w:r w:rsidR="00574A4D" w:rsidRPr="00532F91">
        <w:rPr>
          <w:rFonts w:ascii="Times New Roman" w:hAnsi="Times New Roman" w:cs="Times New Roman"/>
          <w:color w:val="191919"/>
        </w:rPr>
        <w:t>değişkenlik olabilir)</w:t>
      </w:r>
      <w:r w:rsidRPr="00532F91">
        <w:rPr>
          <w:rFonts w:ascii="Times New Roman" w:hAnsi="Times New Roman" w:cs="Times New Roman"/>
          <w:color w:val="191919"/>
        </w:rPr>
        <w:t xml:space="preserve"> okul ve kurumların personeli için yapılan </w:t>
      </w:r>
      <w:r w:rsidR="00EA7049" w:rsidRPr="00532F91">
        <w:rPr>
          <w:rFonts w:ascii="Times New Roman" w:hAnsi="Times New Roman" w:cs="Times New Roman"/>
          <w:color w:val="191919"/>
        </w:rPr>
        <w:t xml:space="preserve">aylık </w:t>
      </w:r>
      <w:r w:rsidRPr="00532F91">
        <w:rPr>
          <w:rFonts w:ascii="Times New Roman" w:hAnsi="Times New Roman" w:cs="Times New Roman"/>
          <w:color w:val="191919"/>
        </w:rPr>
        <w:t>yaklaşık olarak parasal işlem hacmi (maaş ve diğe</w:t>
      </w:r>
      <w:r w:rsidR="00572FF5" w:rsidRPr="00532F91">
        <w:rPr>
          <w:rFonts w:ascii="Times New Roman" w:hAnsi="Times New Roman" w:cs="Times New Roman"/>
          <w:color w:val="191919"/>
        </w:rPr>
        <w:t>r ücret ödemeleri vb.)</w:t>
      </w:r>
      <w:r w:rsidR="003406D8" w:rsidRPr="00532F91">
        <w:rPr>
          <w:rFonts w:ascii="Times New Roman" w:hAnsi="Times New Roman" w:cs="Times New Roman"/>
          <w:color w:val="191919"/>
        </w:rPr>
        <w:t xml:space="preserve"> </w:t>
      </w:r>
      <w:r w:rsidR="007E0A9C">
        <w:rPr>
          <w:rFonts w:ascii="Times New Roman" w:hAnsi="Times New Roman" w:cs="Times New Roman"/>
          <w:color w:val="000000"/>
          <w:highlight w:val="yellow"/>
        </w:rPr>
        <w:t>6.191.948,</w:t>
      </w:r>
      <w:proofErr w:type="gramStart"/>
      <w:r w:rsidR="007E0A9C">
        <w:rPr>
          <w:rFonts w:ascii="Times New Roman" w:hAnsi="Times New Roman" w:cs="Times New Roman"/>
          <w:color w:val="000000"/>
          <w:highlight w:val="yellow"/>
        </w:rPr>
        <w:t xml:space="preserve">94 </w:t>
      </w:r>
      <w:r w:rsidR="005765FA">
        <w:rPr>
          <w:rFonts w:ascii="Times New Roman" w:hAnsi="Times New Roman" w:cs="Times New Roman"/>
          <w:color w:val="000000"/>
          <w:highlight w:val="yellow"/>
        </w:rPr>
        <w:t xml:space="preserve"> </w:t>
      </w:r>
      <w:r w:rsidR="005765FA" w:rsidRPr="00532F91">
        <w:rPr>
          <w:rFonts w:ascii="Times New Roman" w:hAnsi="Times New Roman" w:cs="Times New Roman"/>
          <w:color w:val="000000"/>
          <w:highlight w:val="yellow"/>
        </w:rPr>
        <w:t>TL</w:t>
      </w:r>
      <w:proofErr w:type="gramEnd"/>
      <w:r w:rsidR="005765FA" w:rsidRPr="00532F91">
        <w:rPr>
          <w:rFonts w:ascii="Times New Roman" w:hAnsi="Times New Roman" w:cs="Times New Roman"/>
          <w:color w:val="000000"/>
        </w:rPr>
        <w:t xml:space="preserve"> (</w:t>
      </w:r>
      <w:r w:rsidR="005765FA" w:rsidRPr="00583F78">
        <w:rPr>
          <w:rFonts w:ascii="Times New Roman" w:hAnsi="Times New Roman" w:cs="Times New Roman"/>
          <w:color w:val="000000"/>
        </w:rPr>
        <w:t xml:space="preserve"> </w:t>
      </w:r>
      <w:proofErr w:type="spellStart"/>
      <w:r w:rsidR="007E0A9C">
        <w:rPr>
          <w:rFonts w:ascii="Times New Roman" w:hAnsi="Times New Roman" w:cs="Times New Roman"/>
          <w:color w:val="000000"/>
        </w:rPr>
        <w:t>altımilyonyüzdoksanbirbindokuzyüzkırsekiz</w:t>
      </w:r>
      <w:proofErr w:type="spellEnd"/>
      <w:r w:rsidR="007E0A9C">
        <w:rPr>
          <w:rFonts w:ascii="Times New Roman" w:hAnsi="Times New Roman" w:cs="Times New Roman"/>
          <w:color w:val="000000"/>
        </w:rPr>
        <w:t xml:space="preserve"> lira </w:t>
      </w:r>
      <w:proofErr w:type="spellStart"/>
      <w:r w:rsidR="007E0A9C">
        <w:rPr>
          <w:rFonts w:ascii="Times New Roman" w:hAnsi="Times New Roman" w:cs="Times New Roman"/>
          <w:color w:val="000000"/>
        </w:rPr>
        <w:t>doksandört</w:t>
      </w:r>
      <w:proofErr w:type="spellEnd"/>
      <w:r w:rsidR="007E0A9C">
        <w:rPr>
          <w:rFonts w:ascii="Times New Roman" w:hAnsi="Times New Roman" w:cs="Times New Roman"/>
          <w:color w:val="000000"/>
        </w:rPr>
        <w:t xml:space="preserve"> kuruş</w:t>
      </w:r>
      <w:r w:rsidR="005765FA" w:rsidRPr="00532F91">
        <w:rPr>
          <w:rFonts w:ascii="Times New Roman" w:hAnsi="Times New Roman" w:cs="Times New Roman"/>
          <w:color w:val="000000"/>
        </w:rPr>
        <w:t xml:space="preserve">) </w:t>
      </w:r>
      <w:r w:rsidRPr="00532F91">
        <w:rPr>
          <w:rFonts w:ascii="Times New Roman" w:hAnsi="Times New Roman" w:cs="Times New Roman"/>
          <w:color w:val="191919"/>
        </w:rPr>
        <w:t>olarak hesaplanmıştır.</w:t>
      </w:r>
    </w:p>
    <w:p w14:paraId="039DEDD7" w14:textId="211F8416" w:rsidR="000E2D60" w:rsidRPr="00532F91" w:rsidRDefault="000E2D60" w:rsidP="000E2D60">
      <w:pPr>
        <w:autoSpaceDE w:val="0"/>
        <w:autoSpaceDN w:val="0"/>
        <w:adjustRightInd w:val="0"/>
        <w:spacing w:after="0" w:line="240" w:lineRule="auto"/>
        <w:jc w:val="both"/>
        <w:rPr>
          <w:rFonts w:ascii="Times New Roman" w:hAnsi="Times New Roman" w:cs="Times New Roman"/>
          <w:b/>
          <w:i/>
          <w:color w:val="000000"/>
        </w:rPr>
      </w:pPr>
      <w:r w:rsidRPr="00532F91">
        <w:rPr>
          <w:rFonts w:ascii="Times New Roman" w:hAnsi="Times New Roman" w:cs="Times New Roman"/>
          <w:b/>
          <w:bCs/>
          <w:i/>
          <w:color w:val="191919"/>
        </w:rPr>
        <w:t xml:space="preserve">5. </w:t>
      </w:r>
      <w:r w:rsidRPr="00532F91">
        <w:rPr>
          <w:rFonts w:ascii="Times New Roman" w:hAnsi="Times New Roman" w:cs="Times New Roman"/>
          <w:b/>
          <w:i/>
          <w:color w:val="191919"/>
        </w:rPr>
        <w:t xml:space="preserve">Anlaşma süresi </w:t>
      </w:r>
      <w:r w:rsidR="00E962B4">
        <w:rPr>
          <w:rFonts w:ascii="Times New Roman" w:hAnsi="Times New Roman" w:cs="Times New Roman"/>
          <w:b/>
          <w:bCs/>
          <w:i/>
          <w:color w:val="191919"/>
          <w:highlight w:val="yellow"/>
        </w:rPr>
        <w:t>01</w:t>
      </w:r>
      <w:r w:rsidR="005765FA">
        <w:rPr>
          <w:rFonts w:ascii="Times New Roman" w:hAnsi="Times New Roman" w:cs="Times New Roman"/>
          <w:b/>
          <w:bCs/>
          <w:i/>
          <w:color w:val="191919"/>
          <w:highlight w:val="yellow"/>
        </w:rPr>
        <w:t>/0</w:t>
      </w:r>
      <w:r w:rsidR="00E962B4">
        <w:rPr>
          <w:rFonts w:ascii="Times New Roman" w:hAnsi="Times New Roman" w:cs="Times New Roman"/>
          <w:b/>
          <w:bCs/>
          <w:i/>
          <w:color w:val="191919"/>
          <w:highlight w:val="yellow"/>
        </w:rPr>
        <w:t>5</w:t>
      </w:r>
      <w:r w:rsidR="005765FA">
        <w:rPr>
          <w:rFonts w:ascii="Times New Roman" w:hAnsi="Times New Roman" w:cs="Times New Roman"/>
          <w:b/>
          <w:bCs/>
          <w:i/>
          <w:color w:val="191919"/>
          <w:highlight w:val="yellow"/>
        </w:rPr>
        <w:t>/2023</w:t>
      </w:r>
      <w:r w:rsidRPr="00532F91">
        <w:rPr>
          <w:rFonts w:ascii="Times New Roman" w:hAnsi="Times New Roman" w:cs="Times New Roman"/>
          <w:b/>
          <w:bCs/>
          <w:i/>
          <w:color w:val="191919"/>
          <w:highlight w:val="yellow"/>
        </w:rPr>
        <w:t xml:space="preserve"> </w:t>
      </w:r>
      <w:r w:rsidRPr="00532F91">
        <w:rPr>
          <w:rFonts w:ascii="Times New Roman" w:hAnsi="Times New Roman" w:cs="Times New Roman"/>
          <w:b/>
          <w:i/>
          <w:color w:val="191919"/>
          <w:highlight w:val="yellow"/>
        </w:rPr>
        <w:t xml:space="preserve">tarihinden itibaren </w:t>
      </w:r>
      <w:r w:rsidR="00E962B4">
        <w:rPr>
          <w:rFonts w:ascii="Times New Roman" w:hAnsi="Times New Roman" w:cs="Times New Roman"/>
          <w:b/>
          <w:bCs/>
          <w:i/>
          <w:color w:val="191919"/>
          <w:highlight w:val="yellow"/>
        </w:rPr>
        <w:t>30/04</w:t>
      </w:r>
      <w:r w:rsidR="005765FA">
        <w:rPr>
          <w:rFonts w:ascii="Times New Roman" w:hAnsi="Times New Roman" w:cs="Times New Roman"/>
          <w:b/>
          <w:bCs/>
          <w:i/>
          <w:color w:val="191919"/>
          <w:highlight w:val="yellow"/>
        </w:rPr>
        <w:t>/2026</w:t>
      </w:r>
      <w:r w:rsidR="00EA7049" w:rsidRPr="00532F91">
        <w:rPr>
          <w:rFonts w:ascii="Times New Roman" w:hAnsi="Times New Roman" w:cs="Times New Roman"/>
          <w:b/>
          <w:bCs/>
          <w:i/>
          <w:color w:val="191919"/>
          <w:highlight w:val="yellow"/>
        </w:rPr>
        <w:t xml:space="preserve"> </w:t>
      </w:r>
      <w:r w:rsidRPr="00532F91">
        <w:rPr>
          <w:rFonts w:ascii="Times New Roman" w:hAnsi="Times New Roman" w:cs="Times New Roman"/>
          <w:b/>
          <w:i/>
          <w:color w:val="191919"/>
          <w:highlight w:val="yellow"/>
        </w:rPr>
        <w:t xml:space="preserve">tarihine kadar </w:t>
      </w:r>
      <w:r w:rsidR="00F605F1">
        <w:rPr>
          <w:rFonts w:ascii="Times New Roman" w:hAnsi="Times New Roman" w:cs="Times New Roman"/>
          <w:b/>
          <w:i/>
          <w:color w:val="191919"/>
          <w:highlight w:val="yellow"/>
        </w:rPr>
        <w:t>3</w:t>
      </w:r>
      <w:r w:rsidR="00EA7049" w:rsidRPr="00532F91">
        <w:rPr>
          <w:rFonts w:ascii="Times New Roman" w:hAnsi="Times New Roman" w:cs="Times New Roman"/>
          <w:b/>
          <w:i/>
          <w:color w:val="191919"/>
          <w:highlight w:val="yellow"/>
        </w:rPr>
        <w:t xml:space="preserve"> </w:t>
      </w:r>
      <w:r w:rsidRPr="00532F91">
        <w:rPr>
          <w:rFonts w:ascii="Times New Roman" w:hAnsi="Times New Roman" w:cs="Times New Roman"/>
          <w:b/>
          <w:i/>
          <w:color w:val="191919"/>
          <w:highlight w:val="yellow"/>
        </w:rPr>
        <w:t>yıldır (</w:t>
      </w:r>
      <w:r w:rsidR="00F605F1">
        <w:rPr>
          <w:rFonts w:ascii="Times New Roman" w:hAnsi="Times New Roman" w:cs="Times New Roman"/>
          <w:b/>
          <w:i/>
          <w:color w:val="191919"/>
          <w:highlight w:val="yellow"/>
        </w:rPr>
        <w:t>36</w:t>
      </w:r>
      <w:r w:rsidRPr="00532F91">
        <w:rPr>
          <w:rFonts w:ascii="Times New Roman" w:hAnsi="Times New Roman" w:cs="Times New Roman"/>
          <w:b/>
          <w:i/>
          <w:color w:val="191919"/>
          <w:highlight w:val="yellow"/>
        </w:rPr>
        <w:t xml:space="preserve"> ay).</w:t>
      </w:r>
      <w:r w:rsidRPr="00532F91">
        <w:rPr>
          <w:rFonts w:ascii="Times New Roman" w:hAnsi="Times New Roman" w:cs="Times New Roman"/>
          <w:b/>
          <w:i/>
          <w:color w:val="191919"/>
        </w:rPr>
        <w:t xml:space="preserve"> Promosyon miktarı; promosyon sözleşmesi imzalandıktan sonra, ilk ödenecek maaşla birlikte, tek seferde, kişi başına düşen tüm tutar ödenecek şekilde Banka tarafından personelin hesaplarına yatırılacaktır. Katılımcı Banka teklifini tek seferde peşin ödemeli olacak şekilde sunacaktır. </w:t>
      </w:r>
      <w:r w:rsidRPr="00532F91">
        <w:rPr>
          <w:rFonts w:ascii="Times New Roman" w:hAnsi="Times New Roman" w:cs="Times New Roman"/>
          <w:b/>
          <w:i/>
          <w:color w:val="000000"/>
        </w:rPr>
        <w:t>Kaç personelin hesabına ne kadar ödemenin yapıldığı bilgisi, Banka tarafından 2 (iki) işgünü içerisinde ilgili kuruma yazılı olarak bildirilecektir.</w:t>
      </w:r>
    </w:p>
    <w:p w14:paraId="5CB9FDB0" w14:textId="3126519F"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000000"/>
        </w:rPr>
        <w:t xml:space="preserve">6. </w:t>
      </w:r>
      <w:r w:rsidR="00430DE7">
        <w:rPr>
          <w:rFonts w:ascii="Times New Roman" w:hAnsi="Times New Roman" w:cs="Times New Roman"/>
          <w:color w:val="000000"/>
        </w:rPr>
        <w:t>İhale</w:t>
      </w:r>
      <w:r w:rsidRPr="00532F91">
        <w:rPr>
          <w:rFonts w:ascii="Times New Roman" w:hAnsi="Times New Roman" w:cs="Times New Roman"/>
          <w:color w:val="000000"/>
        </w:rPr>
        <w:t xml:space="preserve"> tekliflerinin, </w:t>
      </w:r>
      <w:r w:rsidRPr="00532F91">
        <w:rPr>
          <w:rFonts w:ascii="Times New Roman" w:hAnsi="Times New Roman" w:cs="Times New Roman"/>
          <w:color w:val="191919"/>
        </w:rPr>
        <w:t xml:space="preserve">Banka ile promosyon sözleşmesi yapan </w:t>
      </w:r>
      <w:r w:rsidRPr="00532F91">
        <w:rPr>
          <w:rFonts w:ascii="Times New Roman" w:hAnsi="Times New Roman" w:cs="Times New Roman"/>
          <w:color w:val="000000"/>
        </w:rPr>
        <w:t xml:space="preserve">Kurumda görevli personelinin yıllık izin, yarıyıl ve yaz tatillerinde İşlem yapma konusunda sıkıntı çekmeyeceği yaygın servis ağı bulunan Bankalarca verilmesi esas alınmıştır. </w:t>
      </w:r>
      <w:r w:rsidRPr="00532F91">
        <w:rPr>
          <w:rFonts w:ascii="Times New Roman" w:hAnsi="Times New Roman" w:cs="Times New Roman"/>
          <w:color w:val="191919"/>
        </w:rPr>
        <w:t xml:space="preserve">Ancak bu şartı taşımayan Bankalar ortak noktalardan ücretsiz yararlandırmayı taahhüt ettiği takdirde bu Bankaların da teklifleri değerlendirilecektir. Banka Promosyon İhale duyurusu </w:t>
      </w:r>
      <w:r w:rsidR="002515C6">
        <w:rPr>
          <w:rFonts w:ascii="Times New Roman" w:hAnsi="Times New Roman" w:cs="Times New Roman"/>
          <w:color w:val="191919"/>
        </w:rPr>
        <w:t>Tonya</w:t>
      </w:r>
      <w:r w:rsidR="00BB73A5" w:rsidRPr="00532F91">
        <w:rPr>
          <w:rFonts w:ascii="Times New Roman" w:hAnsi="Times New Roman" w:cs="Times New Roman"/>
          <w:color w:val="191919"/>
        </w:rPr>
        <w:t xml:space="preserve"> </w:t>
      </w:r>
      <w:r w:rsidRPr="00532F91">
        <w:rPr>
          <w:rFonts w:ascii="Times New Roman" w:hAnsi="Times New Roman" w:cs="Times New Roman"/>
          <w:color w:val="191919"/>
        </w:rPr>
        <w:t xml:space="preserve">İlçe Milli Eğitim Müdürlüğünün </w:t>
      </w:r>
      <w:r w:rsidR="00BB73A5" w:rsidRPr="00532F91">
        <w:rPr>
          <w:rStyle w:val="Kpr"/>
          <w:rFonts w:ascii="Times New Roman" w:hAnsi="Times New Roman" w:cs="Times New Roman"/>
        </w:rPr>
        <w:t>http://</w:t>
      </w:r>
      <w:r w:rsidR="00EC10D3">
        <w:rPr>
          <w:rStyle w:val="Kpr"/>
          <w:rFonts w:ascii="Times New Roman" w:hAnsi="Times New Roman" w:cs="Times New Roman"/>
        </w:rPr>
        <w:t>tonya</w:t>
      </w:r>
      <w:r w:rsidR="00BB73A5" w:rsidRPr="00532F91">
        <w:rPr>
          <w:rFonts w:ascii="Times New Roman" w:hAnsi="Times New Roman" w:cs="Times New Roman"/>
        </w:rPr>
        <w:t>.</w:t>
      </w:r>
      <w:r w:rsidRPr="00532F91">
        <w:rPr>
          <w:rFonts w:ascii="Times New Roman" w:hAnsi="Times New Roman" w:cs="Times New Roman"/>
          <w:color w:val="0000FF"/>
        </w:rPr>
        <w:t xml:space="preserve">meb.gov.tr/ </w:t>
      </w:r>
      <w:r w:rsidRPr="00532F91">
        <w:rPr>
          <w:rFonts w:ascii="Times New Roman" w:hAnsi="Times New Roman" w:cs="Times New Roman"/>
          <w:color w:val="191919"/>
        </w:rPr>
        <w:t>resmi internet sitesinde yayınlanacaktır.</w:t>
      </w:r>
    </w:p>
    <w:p w14:paraId="664625B2"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7. </w:t>
      </w:r>
      <w:r w:rsidRPr="00532F91">
        <w:rPr>
          <w:rFonts w:ascii="Times New Roman" w:hAnsi="Times New Roman" w:cs="Times New Roman"/>
          <w:color w:val="191919"/>
        </w:rPr>
        <w:t>Anlaşma yapılan Banka; anlaşmaya taraf Kurumlarda çalışan personelin maaş ödemelerini her ayın 15’inden 2 (iki) gün önce Bankada bulunan Kurum/birim hesaplarına aktaracaktır. Banka bu ödemeleri her ayın 15’inin başladığı gece saat 00.01’de personel hesaplarına aktararak hesap sahibi personelin kullanımına hazır hale getirecektir. Ayrıca; Banka, kurum personeline maaş haricinde yapılacak diğer ödemeleri (Ek Ders, Yolluk, Sınav Ücreti, Eğitim-Öğretim Ödeneği, Geçici/Sürekli Görev Yolluğu, Huzur Hakkı, Giyim Yardımı, Stajyer Öğrenci Maaşları Burslu Öğrenci Ücretleri, Doğum Ölüm Yardımları, Fazla Çalışma Ücreti, İkramiye, Ödül vb.) ise, Banka listesinin Bankaya ulaştırıldığı ve ödeme tutarının Banka hesabına geçtiği günü takip eden ilk gün saat 08.00 itibari ile hesap sahibi personelin kullanımına hazır hale getirecektir.</w:t>
      </w:r>
    </w:p>
    <w:p w14:paraId="2C2118EC"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191919"/>
        </w:rPr>
        <w:t xml:space="preserve">8. </w:t>
      </w:r>
      <w:r w:rsidRPr="00532F91">
        <w:rPr>
          <w:rFonts w:ascii="Times New Roman" w:hAnsi="Times New Roman" w:cs="Times New Roman"/>
          <w:color w:val="191919"/>
        </w:rPr>
        <w:t xml:space="preserve">Anlaşma yapılan Banka; anlaşma süresince ATM, ek kart ve kredi kartlarının verilmesi, yenilenmesi, değiştirilmesi, iptal edilmesi veya kullanılmasından dolayı, personelden yıllık kart ücreti ile internet Bankacılığı, telefon Bankacılığı veya ATM aracılığı ile gerçekleştirilen havale ve EFT işlemlerinden ve personelin Bankadaki hesaplarından aylık veya yıllık hesap işletim ücreti, hesap ekstralarından bildirim ücreti, işlem masrafı, kart aidatı, üyelik ücreti vb. herhangi bir ücret veya her ne ad altında olursa olsun başka bir masraf ve/veya ücret vb. talep etmeyecektir. Ayrıca </w:t>
      </w:r>
      <w:r w:rsidRPr="00532F91">
        <w:rPr>
          <w:rFonts w:ascii="Times New Roman" w:hAnsi="Times New Roman" w:cs="Times New Roman"/>
          <w:color w:val="000000"/>
        </w:rPr>
        <w:t>Bankaya ait pos cihazlarında yapılan ödeme işlemleri için de herhangi bir ücret Banka tarafından talep edilmeyecektir.</w:t>
      </w:r>
    </w:p>
    <w:p w14:paraId="0CC5E7DC"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9. </w:t>
      </w:r>
      <w:r w:rsidRPr="00532F91">
        <w:rPr>
          <w:rFonts w:ascii="Times New Roman" w:hAnsi="Times New Roman" w:cs="Times New Roman"/>
          <w:color w:val="191919"/>
        </w:rPr>
        <w:t>Anlaşma yapılan Banka; Bankamatik cihazında oluşacak arıza ve para bitiminde, durumun Bankaya bildirilmesinden itibaren en kısa zaman içerisinde mevcut duruma müdahale edip hizmetin devamını sağlamak konusunda azami özeni gösterecektir.</w:t>
      </w:r>
    </w:p>
    <w:p w14:paraId="1F5C9966"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10. </w:t>
      </w:r>
      <w:r w:rsidRPr="00532F91">
        <w:rPr>
          <w:rFonts w:ascii="Times New Roman" w:hAnsi="Times New Roman" w:cs="Times New Roman"/>
          <w:color w:val="191919"/>
        </w:rPr>
        <w:t>Anlaşma yapılan Banka; anlaşmaya taraf Kurumların personeline kendi ATM’lerini herhangi bir masraf, komisyon, ek ücret vb. talep etmeden kullandıracaktır.</w:t>
      </w:r>
    </w:p>
    <w:p w14:paraId="3E75938E"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11. </w:t>
      </w:r>
      <w:r w:rsidRPr="00532F91">
        <w:rPr>
          <w:rFonts w:ascii="Times New Roman" w:hAnsi="Times New Roman" w:cs="Times New Roman"/>
          <w:color w:val="191919"/>
        </w:rPr>
        <w:t xml:space="preserve">Anlaşma yapılan Banka; anlaşmaya taraf Kurum personelinin maaş, ücret ve diğer ödemeleri için haftanın her günü ve saatinde ATM’ </w:t>
      </w:r>
      <w:proofErr w:type="spellStart"/>
      <w:r w:rsidRPr="00532F91">
        <w:rPr>
          <w:rFonts w:ascii="Times New Roman" w:hAnsi="Times New Roman" w:cs="Times New Roman"/>
          <w:color w:val="191919"/>
        </w:rPr>
        <w:t>lerde</w:t>
      </w:r>
      <w:proofErr w:type="spellEnd"/>
      <w:r w:rsidRPr="00532F91">
        <w:rPr>
          <w:rFonts w:ascii="Times New Roman" w:hAnsi="Times New Roman" w:cs="Times New Roman"/>
          <w:color w:val="191919"/>
        </w:rPr>
        <w:t xml:space="preserve"> yeterli miktarda para bulundurmak zorundadır.</w:t>
      </w:r>
    </w:p>
    <w:p w14:paraId="3FAA7C96"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12. </w:t>
      </w:r>
      <w:r w:rsidRPr="00532F91">
        <w:rPr>
          <w:rFonts w:ascii="Times New Roman" w:hAnsi="Times New Roman" w:cs="Times New Roman"/>
          <w:color w:val="191919"/>
        </w:rPr>
        <w:t>Anlaşma yapılan Banka; anlaşmaya taraf Kurum istediği taktirde belirtilen yerlere (yakın ATM’si olmaması durumunda) en az 1 (bir) adet ATM koymak zorundadır.</w:t>
      </w:r>
    </w:p>
    <w:p w14:paraId="0A7A63B5"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13. </w:t>
      </w:r>
      <w:r w:rsidRPr="00532F91">
        <w:rPr>
          <w:rFonts w:ascii="Times New Roman" w:hAnsi="Times New Roman" w:cs="Times New Roman"/>
          <w:color w:val="191919"/>
        </w:rPr>
        <w:t>Anlaşma yapılan Banka; anlaşmaya taraf Kurum personelinin Bankacılık işlemlerini kolaylıkla yapılabilmesi için gerekli tedbirleri alacaktır. Her personel adına vadesiz maaş hesabı açma işlemi</w:t>
      </w:r>
      <w:r w:rsidR="00CF1C2C" w:rsidRPr="00532F91">
        <w:rPr>
          <w:rFonts w:ascii="Times New Roman" w:hAnsi="Times New Roman" w:cs="Times New Roman"/>
          <w:color w:val="191919"/>
        </w:rPr>
        <w:t xml:space="preserve">, </w:t>
      </w:r>
      <w:r w:rsidRPr="00532F91">
        <w:rPr>
          <w:rFonts w:ascii="Times New Roman" w:hAnsi="Times New Roman" w:cs="Times New Roman"/>
          <w:color w:val="191919"/>
        </w:rPr>
        <w:t>personelin çalışmakta olduğu okula/kuruma gönderilen Banka personeli tarafından yapılacaktır. Banka;</w:t>
      </w:r>
      <w:r w:rsidR="000F4FCC" w:rsidRPr="00532F91">
        <w:rPr>
          <w:rFonts w:ascii="Times New Roman" w:hAnsi="Times New Roman" w:cs="Times New Roman"/>
          <w:color w:val="191919"/>
        </w:rPr>
        <w:t xml:space="preserve"> </w:t>
      </w:r>
      <w:r w:rsidRPr="00532F91">
        <w:rPr>
          <w:rFonts w:ascii="Times New Roman" w:hAnsi="Times New Roman" w:cs="Times New Roman"/>
          <w:color w:val="191919"/>
        </w:rPr>
        <w:t>personelin isteği halinde ek hesap ve fon hesabı açabilecektir.</w:t>
      </w:r>
    </w:p>
    <w:p w14:paraId="144FC8BC" w14:textId="5A5BE506" w:rsidR="000E2D60" w:rsidRPr="00532F91" w:rsidRDefault="000E2D60" w:rsidP="000E2D60">
      <w:pPr>
        <w:autoSpaceDE w:val="0"/>
        <w:autoSpaceDN w:val="0"/>
        <w:adjustRightInd w:val="0"/>
        <w:spacing w:after="0" w:line="240" w:lineRule="auto"/>
        <w:jc w:val="both"/>
        <w:rPr>
          <w:rFonts w:ascii="Times New Roman" w:hAnsi="Times New Roman" w:cs="Times New Roman"/>
          <w:b/>
          <w:i/>
          <w:color w:val="191919"/>
        </w:rPr>
      </w:pPr>
      <w:r w:rsidRPr="00532F91">
        <w:rPr>
          <w:rFonts w:ascii="Times New Roman" w:hAnsi="Times New Roman" w:cs="Times New Roman"/>
          <w:b/>
          <w:bCs/>
          <w:i/>
          <w:color w:val="191919"/>
        </w:rPr>
        <w:t xml:space="preserve">14. </w:t>
      </w:r>
      <w:r w:rsidRPr="00532F91">
        <w:rPr>
          <w:rFonts w:ascii="Times New Roman" w:hAnsi="Times New Roman" w:cs="Times New Roman"/>
          <w:b/>
          <w:i/>
          <w:color w:val="191919"/>
        </w:rPr>
        <w:t>Anlaşma yapılan Banka: promosyon anlaşmasının yapıldığı tarihten sonra anlaşmaya taraf Kurum’a açıktan atama, ilk defa atama, yer değiştirme, naklen atama yoluyla atananlar ile aylıksız izinden</w:t>
      </w:r>
      <w:r w:rsidR="00A67C1E" w:rsidRPr="00532F91">
        <w:rPr>
          <w:rFonts w:ascii="Times New Roman" w:hAnsi="Times New Roman" w:cs="Times New Roman"/>
          <w:b/>
          <w:i/>
          <w:color w:val="191919"/>
        </w:rPr>
        <w:t xml:space="preserve"> veya askerden</w:t>
      </w:r>
      <w:r w:rsidRPr="00532F91">
        <w:rPr>
          <w:rFonts w:ascii="Times New Roman" w:hAnsi="Times New Roman" w:cs="Times New Roman"/>
          <w:b/>
          <w:i/>
          <w:color w:val="191919"/>
        </w:rPr>
        <w:t xml:space="preserve"> dönen personele, açığa alma işlemi gerçekleştirilip promosyon ödemesi yapılmamış olanlardan göreve tekrar iade edilen personele göreve başlama tarihi baz </w:t>
      </w:r>
      <w:r w:rsidR="00A67C1E" w:rsidRPr="00532F91">
        <w:rPr>
          <w:rFonts w:ascii="Times New Roman" w:hAnsi="Times New Roman" w:cs="Times New Roman"/>
          <w:b/>
          <w:i/>
          <w:color w:val="191919"/>
        </w:rPr>
        <w:t>alınarak sözleşme bitim tarihi</w:t>
      </w:r>
      <w:r w:rsidRPr="00532F91">
        <w:rPr>
          <w:rFonts w:ascii="Times New Roman" w:hAnsi="Times New Roman" w:cs="Times New Roman"/>
          <w:b/>
          <w:i/>
          <w:color w:val="191919"/>
        </w:rPr>
        <w:t xml:space="preserve"> olan </w:t>
      </w:r>
      <w:r w:rsidR="00015480">
        <w:rPr>
          <w:rFonts w:ascii="Times New Roman" w:hAnsi="Times New Roman" w:cs="Times New Roman"/>
          <w:b/>
          <w:i/>
          <w:color w:val="191919"/>
          <w:highlight w:val="yellow"/>
        </w:rPr>
        <w:t>30/04</w:t>
      </w:r>
      <w:r w:rsidR="005765FA">
        <w:rPr>
          <w:rFonts w:ascii="Times New Roman" w:hAnsi="Times New Roman" w:cs="Times New Roman"/>
          <w:b/>
          <w:i/>
          <w:color w:val="191919"/>
          <w:highlight w:val="yellow"/>
        </w:rPr>
        <w:t>/2026</w:t>
      </w:r>
      <w:r w:rsidR="00577F51" w:rsidRPr="00532F91">
        <w:rPr>
          <w:rFonts w:ascii="Times New Roman" w:hAnsi="Times New Roman" w:cs="Times New Roman"/>
          <w:b/>
          <w:i/>
          <w:color w:val="191919"/>
        </w:rPr>
        <w:t xml:space="preserve"> </w:t>
      </w:r>
      <w:r w:rsidRPr="00532F91">
        <w:rPr>
          <w:rFonts w:ascii="Times New Roman" w:hAnsi="Times New Roman" w:cs="Times New Roman"/>
          <w:b/>
          <w:i/>
          <w:color w:val="191919"/>
        </w:rPr>
        <w:t xml:space="preserve">tarihine kadarki süre için hesaplanan promosyon tutarını, </w:t>
      </w:r>
      <w:r w:rsidR="00A67C1E" w:rsidRPr="00532F91">
        <w:rPr>
          <w:rFonts w:ascii="Times New Roman" w:hAnsi="Times New Roman" w:cs="Times New Roman"/>
          <w:b/>
          <w:i/>
          <w:color w:val="191919"/>
        </w:rPr>
        <w:t>yıl içinde Ocak</w:t>
      </w:r>
      <w:r w:rsidR="004B0F2D">
        <w:rPr>
          <w:rFonts w:ascii="Times New Roman" w:hAnsi="Times New Roman" w:cs="Times New Roman"/>
          <w:b/>
          <w:i/>
          <w:color w:val="191919"/>
        </w:rPr>
        <w:t xml:space="preserve">, Nisan, </w:t>
      </w:r>
      <w:r w:rsidR="00A67C1E" w:rsidRPr="00532F91">
        <w:rPr>
          <w:rFonts w:ascii="Times New Roman" w:hAnsi="Times New Roman" w:cs="Times New Roman"/>
          <w:b/>
          <w:i/>
          <w:color w:val="191919"/>
        </w:rPr>
        <w:t>Temmuz</w:t>
      </w:r>
      <w:r w:rsidR="004B0F2D">
        <w:rPr>
          <w:rFonts w:ascii="Times New Roman" w:hAnsi="Times New Roman" w:cs="Times New Roman"/>
          <w:b/>
          <w:i/>
          <w:color w:val="191919"/>
        </w:rPr>
        <w:t xml:space="preserve"> ve Ekim</w:t>
      </w:r>
      <w:r w:rsidR="00A67C1E" w:rsidRPr="00532F91">
        <w:rPr>
          <w:rFonts w:ascii="Times New Roman" w:hAnsi="Times New Roman" w:cs="Times New Roman"/>
          <w:b/>
          <w:i/>
          <w:color w:val="191919"/>
        </w:rPr>
        <w:t xml:space="preserve"> aylarında (</w:t>
      </w:r>
      <w:r w:rsidR="00A67C1E" w:rsidRPr="00532F91">
        <w:rPr>
          <w:rFonts w:ascii="Times New Roman" w:hAnsi="Times New Roman" w:cs="Times New Roman"/>
          <w:i/>
          <w:color w:val="191919"/>
        </w:rPr>
        <w:t>Ocak ayından sonra atanan ve göreve başlayan personele geldiği tarih baz alınarak</w:t>
      </w:r>
      <w:r w:rsidR="004B0F2D">
        <w:rPr>
          <w:rFonts w:ascii="Times New Roman" w:hAnsi="Times New Roman" w:cs="Times New Roman"/>
          <w:i/>
          <w:color w:val="191919"/>
        </w:rPr>
        <w:t xml:space="preserve"> Nisan ayı içerisinde, Nisan </w:t>
      </w:r>
      <w:r w:rsidR="004B0F2D" w:rsidRPr="00532F91">
        <w:rPr>
          <w:rFonts w:ascii="Times New Roman" w:hAnsi="Times New Roman" w:cs="Times New Roman"/>
          <w:i/>
          <w:color w:val="191919"/>
        </w:rPr>
        <w:t xml:space="preserve">ayından sonra atanan ve göreve </w:t>
      </w:r>
      <w:r w:rsidR="004B0F2D" w:rsidRPr="00532F91">
        <w:rPr>
          <w:rFonts w:ascii="Times New Roman" w:hAnsi="Times New Roman" w:cs="Times New Roman"/>
          <w:i/>
          <w:color w:val="191919"/>
        </w:rPr>
        <w:lastRenderedPageBreak/>
        <w:t>başlayan personele geldiği tarih baz alınarak</w:t>
      </w:r>
      <w:r w:rsidR="00A67C1E" w:rsidRPr="00532F91">
        <w:rPr>
          <w:rFonts w:ascii="Times New Roman" w:hAnsi="Times New Roman" w:cs="Times New Roman"/>
          <w:i/>
          <w:color w:val="191919"/>
        </w:rPr>
        <w:t xml:space="preserve"> Temmuz ayı içerisinde, Temmuz ayından sonra atanan ve göreve başlayan personele ise </w:t>
      </w:r>
      <w:r w:rsidR="004B0F2D">
        <w:rPr>
          <w:rFonts w:ascii="Times New Roman" w:hAnsi="Times New Roman" w:cs="Times New Roman"/>
          <w:i/>
          <w:color w:val="191919"/>
        </w:rPr>
        <w:t>Ekim</w:t>
      </w:r>
      <w:r w:rsidR="00A67C1E" w:rsidRPr="00532F91">
        <w:rPr>
          <w:rFonts w:ascii="Times New Roman" w:hAnsi="Times New Roman" w:cs="Times New Roman"/>
          <w:i/>
          <w:color w:val="191919"/>
        </w:rPr>
        <w:t xml:space="preserve"> ayı içerisinde</w:t>
      </w:r>
      <w:r w:rsidR="004B0F2D">
        <w:rPr>
          <w:rFonts w:ascii="Times New Roman" w:hAnsi="Times New Roman" w:cs="Times New Roman"/>
          <w:i/>
          <w:color w:val="191919"/>
        </w:rPr>
        <w:t>, Ekim</w:t>
      </w:r>
      <w:r w:rsidR="004B0F2D" w:rsidRPr="00532F91">
        <w:rPr>
          <w:rFonts w:ascii="Times New Roman" w:hAnsi="Times New Roman" w:cs="Times New Roman"/>
          <w:i/>
          <w:color w:val="191919"/>
        </w:rPr>
        <w:t xml:space="preserve"> ayından sonra atanan ve göreve başlayan personele ise Ocak ayı içerisinde</w:t>
      </w:r>
      <w:r w:rsidR="00A67C1E" w:rsidRPr="00532F91">
        <w:rPr>
          <w:rFonts w:ascii="Times New Roman" w:hAnsi="Times New Roman" w:cs="Times New Roman"/>
          <w:i/>
          <w:color w:val="191919"/>
        </w:rPr>
        <w:t xml:space="preserve"> banka tarafından ödeme yapılacaktır.</w:t>
      </w:r>
      <w:r w:rsidR="00A67C1E" w:rsidRPr="00532F91">
        <w:rPr>
          <w:rFonts w:ascii="Times New Roman" w:hAnsi="Times New Roman" w:cs="Times New Roman"/>
          <w:b/>
          <w:i/>
          <w:color w:val="191919"/>
        </w:rPr>
        <w:t xml:space="preserve">) yılda </w:t>
      </w:r>
      <w:r w:rsidR="004B0F2D">
        <w:rPr>
          <w:rFonts w:ascii="Times New Roman" w:hAnsi="Times New Roman" w:cs="Times New Roman"/>
          <w:b/>
          <w:i/>
          <w:color w:val="191919"/>
        </w:rPr>
        <w:t>dört</w:t>
      </w:r>
      <w:r w:rsidR="00A67C1E" w:rsidRPr="00532F91">
        <w:rPr>
          <w:rFonts w:ascii="Times New Roman" w:hAnsi="Times New Roman" w:cs="Times New Roman"/>
          <w:b/>
          <w:i/>
          <w:color w:val="191919"/>
        </w:rPr>
        <w:t xml:space="preserve"> defa olmak üzere </w:t>
      </w:r>
      <w:r w:rsidR="00FE75A7">
        <w:rPr>
          <w:rFonts w:ascii="Times New Roman" w:hAnsi="Times New Roman" w:cs="Times New Roman"/>
          <w:b/>
          <w:i/>
          <w:color w:val="191919"/>
        </w:rPr>
        <w:t>personelin bağlı olduğu kurum</w:t>
      </w:r>
      <w:r w:rsidR="00A67C1E" w:rsidRPr="00532F91">
        <w:rPr>
          <w:rFonts w:ascii="Times New Roman" w:hAnsi="Times New Roman" w:cs="Times New Roman"/>
          <w:b/>
          <w:i/>
          <w:color w:val="191919"/>
        </w:rPr>
        <w:t xml:space="preserve"> kontrolü altında banka tarafından ödeme yapılacaktır. </w:t>
      </w:r>
      <w:r w:rsidR="004B0F2D">
        <w:rPr>
          <w:rFonts w:ascii="Times New Roman" w:hAnsi="Times New Roman" w:cs="Times New Roman"/>
          <w:b/>
          <w:i/>
          <w:color w:val="191919"/>
        </w:rPr>
        <w:t xml:space="preserve"> </w:t>
      </w:r>
    </w:p>
    <w:p w14:paraId="53D48DB1"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b/>
          <w:i/>
          <w:color w:val="191919"/>
        </w:rPr>
      </w:pPr>
      <w:r w:rsidRPr="00532F91">
        <w:rPr>
          <w:rFonts w:ascii="Times New Roman" w:hAnsi="Times New Roman" w:cs="Times New Roman"/>
          <w:b/>
          <w:bCs/>
          <w:color w:val="191919"/>
        </w:rPr>
        <w:t xml:space="preserve">15. </w:t>
      </w:r>
      <w:r w:rsidRPr="00532F91">
        <w:rPr>
          <w:rFonts w:ascii="Times New Roman" w:hAnsi="Times New Roman" w:cs="Times New Roman"/>
          <w:b/>
          <w:i/>
          <w:color w:val="191919"/>
        </w:rPr>
        <w:t>Anlaşma yapılan Banka; çeşitli nedenlerle (emeklilik, istifa, naklen atama, başka kuruma nakil, ölüm, memurluktan çekilme, askerlik, yer değiştirme, ücretsiz izin vb. gibi) anlaşmaya taraf Kurumdan ayrılan personelden, promosyon tutarını geri istemeyecektir.</w:t>
      </w:r>
    </w:p>
    <w:p w14:paraId="1C4C9E63"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16. </w:t>
      </w:r>
      <w:r w:rsidRPr="00532F91">
        <w:rPr>
          <w:rFonts w:ascii="Times New Roman" w:hAnsi="Times New Roman" w:cs="Times New Roman"/>
          <w:color w:val="191919"/>
        </w:rPr>
        <w:t>Anlaşma yapılan Banka; anlaşmaya taraf Kurum personelinin bireysel kredi taleplerini en uygun koşullarda karşılayacaktır.</w:t>
      </w:r>
    </w:p>
    <w:p w14:paraId="426502B3"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17. </w:t>
      </w:r>
      <w:r w:rsidRPr="00532F91">
        <w:rPr>
          <w:rFonts w:ascii="Times New Roman" w:hAnsi="Times New Roman" w:cs="Times New Roman"/>
          <w:color w:val="191919"/>
        </w:rPr>
        <w:t>Personel sayısında ve nakit akışında olabilecek değişikliklerden, anlaşmaya taraf Kurum herhangi bir şekilde sorumlu tutulmayacaktır.</w:t>
      </w:r>
    </w:p>
    <w:p w14:paraId="3825527D"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18. </w:t>
      </w:r>
      <w:r w:rsidRPr="00532F91">
        <w:rPr>
          <w:rFonts w:ascii="Times New Roman" w:hAnsi="Times New Roman" w:cs="Times New Roman"/>
          <w:color w:val="191919"/>
        </w:rPr>
        <w:t>Bakanlar Kurulu tarafından maaş ödemelerinin erkene alındığı durumlarda Banka bu hususu dikkate alarak gerekli tedbirleri almak ve maaşları zamanında ödemek mecburiyetindedir.</w:t>
      </w:r>
    </w:p>
    <w:p w14:paraId="0ADA4780"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19. </w:t>
      </w:r>
      <w:r w:rsidRPr="00532F91">
        <w:rPr>
          <w:rFonts w:ascii="Times New Roman" w:hAnsi="Times New Roman" w:cs="Times New Roman"/>
          <w:color w:val="191919"/>
        </w:rPr>
        <w:t>Banka; anlaşma süresince ve daha sonra elde ettiği personel bilgilerini hem bu şartname hükümleri uyarınca hem de TCK ve Bankalar Kanunu hükümlerine göre başka bir amaçla kullanmayacak, bu bilgileri gizli tutacaktır.</w:t>
      </w:r>
    </w:p>
    <w:p w14:paraId="72F5B4EA"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20. </w:t>
      </w:r>
      <w:r w:rsidRPr="00532F91">
        <w:rPr>
          <w:rFonts w:ascii="Times New Roman" w:hAnsi="Times New Roman" w:cs="Times New Roman"/>
          <w:color w:val="191919"/>
        </w:rPr>
        <w:t>Anlaşma yapılan Banka, anlaşmaya taraf Kurum tarafından Banka nezdinde açılan Okul Aile Birliği, Dernek, Vakıf vb. hesaplardan hesap işletim ücreti almayacaktır.</w:t>
      </w:r>
    </w:p>
    <w:p w14:paraId="572A76C8" w14:textId="77E01C44"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21. </w:t>
      </w:r>
      <w:r w:rsidR="00015480" w:rsidRPr="00015480">
        <w:rPr>
          <w:rFonts w:ascii="Times New Roman" w:hAnsi="Times New Roman" w:cs="Times New Roman"/>
          <w:color w:val="191919"/>
        </w:rPr>
        <w:t>İhaleyi kazanan</w:t>
      </w:r>
      <w:r w:rsidRPr="00532F91">
        <w:rPr>
          <w:rFonts w:ascii="Times New Roman" w:hAnsi="Times New Roman" w:cs="Times New Roman"/>
          <w:color w:val="191919"/>
        </w:rPr>
        <w:t xml:space="preserve"> Banka tarafından promosyon anlaşmasını takip eden 15 gün içerisinde anlaşmaya taraf Kurumlarda çalışan personel adına hesap açılıp Banka ATM kartları kurumlara gidilmek suretiyle imza karşılığı teslim edilecektir.</w:t>
      </w:r>
    </w:p>
    <w:p w14:paraId="58A7C18E" w14:textId="36D72256" w:rsidR="00FE75A7"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22. </w:t>
      </w:r>
      <w:r w:rsidRPr="00532F91">
        <w:rPr>
          <w:rFonts w:ascii="Times New Roman" w:hAnsi="Times New Roman" w:cs="Times New Roman"/>
          <w:color w:val="191919"/>
        </w:rPr>
        <w:t>Bu ana protokol olup</w:t>
      </w:r>
      <w:r w:rsidR="002F3BAB" w:rsidRPr="00532F91">
        <w:rPr>
          <w:rFonts w:ascii="Times New Roman" w:hAnsi="Times New Roman" w:cs="Times New Roman"/>
          <w:color w:val="191919"/>
        </w:rPr>
        <w:t>,</w:t>
      </w:r>
      <w:r w:rsidRPr="00532F91">
        <w:rPr>
          <w:rFonts w:ascii="Times New Roman" w:hAnsi="Times New Roman" w:cs="Times New Roman"/>
          <w:color w:val="191919"/>
        </w:rPr>
        <w:t xml:space="preserve"> </w:t>
      </w:r>
      <w:r w:rsidR="00FE75A7">
        <w:rPr>
          <w:rFonts w:ascii="Times New Roman" w:hAnsi="Times New Roman" w:cs="Times New Roman"/>
          <w:color w:val="191919"/>
        </w:rPr>
        <w:t xml:space="preserve">Tonya </w:t>
      </w:r>
      <w:r w:rsidR="004D11A1">
        <w:rPr>
          <w:rFonts w:ascii="Times New Roman" w:hAnsi="Times New Roman" w:cs="Times New Roman"/>
          <w:color w:val="191919"/>
        </w:rPr>
        <w:t>İlçe Milli Eğitim Müdürlüğü</w:t>
      </w:r>
      <w:r w:rsidR="002F3BAB" w:rsidRPr="00532F91">
        <w:rPr>
          <w:rFonts w:ascii="Times New Roman" w:hAnsi="Times New Roman" w:cs="Times New Roman"/>
          <w:color w:val="191919"/>
        </w:rPr>
        <w:t xml:space="preserve"> Promosyon İhale Komisyonu</w:t>
      </w:r>
      <w:r w:rsidRPr="00532F91">
        <w:rPr>
          <w:rFonts w:ascii="Times New Roman" w:hAnsi="Times New Roman" w:cs="Times New Roman"/>
          <w:color w:val="191919"/>
        </w:rPr>
        <w:t xml:space="preserve"> </w:t>
      </w:r>
      <w:r w:rsidR="002F3BAB" w:rsidRPr="00532F91">
        <w:rPr>
          <w:rFonts w:ascii="Times New Roman" w:hAnsi="Times New Roman" w:cs="Times New Roman"/>
          <w:color w:val="191919"/>
        </w:rPr>
        <w:t xml:space="preserve">ile banka yetkilileri arasında </w:t>
      </w:r>
      <w:r w:rsidRPr="00532F91">
        <w:rPr>
          <w:rFonts w:ascii="Times New Roman" w:hAnsi="Times New Roman" w:cs="Times New Roman"/>
          <w:color w:val="191919"/>
        </w:rPr>
        <w:t>sözleşme yapılacaktır.</w:t>
      </w:r>
    </w:p>
    <w:p w14:paraId="764CFFDA" w14:textId="77777777" w:rsidR="00B601DD" w:rsidRDefault="00B601DD" w:rsidP="000E2D60">
      <w:pPr>
        <w:autoSpaceDE w:val="0"/>
        <w:autoSpaceDN w:val="0"/>
        <w:adjustRightInd w:val="0"/>
        <w:spacing w:after="0" w:line="240" w:lineRule="auto"/>
        <w:jc w:val="both"/>
        <w:rPr>
          <w:rFonts w:ascii="Times New Roman" w:hAnsi="Times New Roman" w:cs="Times New Roman"/>
          <w:color w:val="191919"/>
        </w:rPr>
      </w:pPr>
    </w:p>
    <w:p w14:paraId="2BC421FA" w14:textId="77777777" w:rsidR="000E2D60" w:rsidRPr="00532F91" w:rsidRDefault="000E2D60" w:rsidP="00957009">
      <w:pPr>
        <w:autoSpaceDE w:val="0"/>
        <w:autoSpaceDN w:val="0"/>
        <w:adjustRightInd w:val="0"/>
        <w:spacing w:after="0" w:line="240" w:lineRule="auto"/>
        <w:rPr>
          <w:rFonts w:ascii="Times New Roman" w:hAnsi="Times New Roman" w:cs="Times New Roman"/>
          <w:b/>
          <w:bCs/>
          <w:color w:val="191919"/>
          <w:u w:val="single"/>
        </w:rPr>
      </w:pPr>
      <w:r w:rsidRPr="00532F91">
        <w:rPr>
          <w:rFonts w:ascii="Times New Roman" w:hAnsi="Times New Roman" w:cs="Times New Roman"/>
          <w:b/>
          <w:bCs/>
          <w:color w:val="191919"/>
          <w:u w:val="single"/>
        </w:rPr>
        <w:t>B- BANKANIN YÜKÜMLÜLÜĞÜ</w:t>
      </w:r>
    </w:p>
    <w:p w14:paraId="1E5849EA"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 </w:t>
      </w:r>
      <w:r w:rsidRPr="00532F91">
        <w:rPr>
          <w:rFonts w:ascii="Times New Roman" w:hAnsi="Times New Roman" w:cs="Times New Roman"/>
          <w:color w:val="191919"/>
        </w:rPr>
        <w:t xml:space="preserve">Banka, anlaşmaya taraf Kurumun personel maaşlarını </w:t>
      </w:r>
      <w:r w:rsidRPr="00532F91">
        <w:rPr>
          <w:rFonts w:ascii="Times New Roman" w:hAnsi="Times New Roman" w:cs="Times New Roman"/>
          <w:color w:val="191919"/>
          <w:u w:val="single"/>
        </w:rPr>
        <w:t xml:space="preserve">her ayın </w:t>
      </w:r>
      <w:proofErr w:type="gramStart"/>
      <w:r w:rsidRPr="00532F91">
        <w:rPr>
          <w:rFonts w:ascii="Times New Roman" w:hAnsi="Times New Roman" w:cs="Times New Roman"/>
          <w:color w:val="191919"/>
          <w:u w:val="single"/>
        </w:rPr>
        <w:t>15’inde ,saat</w:t>
      </w:r>
      <w:proofErr w:type="gramEnd"/>
      <w:r w:rsidRPr="00532F91">
        <w:rPr>
          <w:rFonts w:ascii="Times New Roman" w:hAnsi="Times New Roman" w:cs="Times New Roman"/>
          <w:color w:val="191919"/>
          <w:u w:val="single"/>
        </w:rPr>
        <w:t xml:space="preserve"> 00.01 itibari ile personelin kendi hesabına otomatik olarak aktaracaktır</w:t>
      </w:r>
      <w:r w:rsidRPr="00532F91">
        <w:rPr>
          <w:rFonts w:ascii="Times New Roman" w:hAnsi="Times New Roman" w:cs="Times New Roman"/>
          <w:color w:val="191919"/>
        </w:rPr>
        <w:t>.</w:t>
      </w:r>
    </w:p>
    <w:p w14:paraId="3C186489"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2. </w:t>
      </w:r>
      <w:r w:rsidRPr="00532F91">
        <w:rPr>
          <w:rFonts w:ascii="Times New Roman" w:hAnsi="Times New Roman" w:cs="Times New Roman"/>
          <w:color w:val="191919"/>
        </w:rPr>
        <w:t>Anlaşmaya taraf Kurum personeline yapılacak tüm ödemeler ilgili maddede belirtilen şekilde bekletmeden personelin hesabına aktarılacaktır.</w:t>
      </w:r>
    </w:p>
    <w:p w14:paraId="0ED59D09"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3. </w:t>
      </w:r>
      <w:r w:rsidRPr="00532F91">
        <w:rPr>
          <w:rFonts w:ascii="Times New Roman" w:hAnsi="Times New Roman" w:cs="Times New Roman"/>
          <w:color w:val="191919"/>
        </w:rPr>
        <w:t>Banka, anlaşmaya taraf Kurum personeline ilgili vadesiz mevduat hesabını otomatik olarak açacak ve her bir personel adına ücretsiz ATM kartı düzenleyerek teslim edecektir. Personelin ilgili Banka şubelerinden yapacakları Bankacılık işlemlerinde öncelik tanıyacak ve herhangi bir hizmet ücreti talep etmeyecektir.</w:t>
      </w:r>
    </w:p>
    <w:p w14:paraId="33F61DC3"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4. </w:t>
      </w:r>
      <w:r w:rsidRPr="00532F91">
        <w:rPr>
          <w:rFonts w:ascii="Times New Roman" w:hAnsi="Times New Roman" w:cs="Times New Roman"/>
          <w:color w:val="191919"/>
        </w:rPr>
        <w:t>Banka, anlaşmaya taraf Kurum personelinden; ATM, ek kart ve kredi kartlarının verilmesi, yenilenmesi, değiştirilmesi, iptal edilmesi veya kullanılmasından dolayı, personelden yıllık kart ücreti ile internet Bankacılığı, telefon Bankacılığı veya ATM aracılığı ile gerçekleştirilen havale ve EFT işlemlerinden ve personelin Bankadaki hesaplarından aylık veya yıllık hesap işletim ücreti, hesap ekstralarından bildirim ücreti, SMS ücreti, işlem masrafı, kart aidatı, üyelik ücreti vb. herhangi bir ücret veya her ne ad altında olursa olsun başka bir masraf ve/veya ücret vb. talep etmeyecektir.</w:t>
      </w:r>
    </w:p>
    <w:p w14:paraId="5499B389" w14:textId="27896DB5" w:rsidR="007545FD"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5. </w:t>
      </w:r>
      <w:r w:rsidRPr="00532F91">
        <w:rPr>
          <w:rFonts w:ascii="Times New Roman" w:hAnsi="Times New Roman" w:cs="Times New Roman"/>
          <w:color w:val="191919"/>
        </w:rPr>
        <w:t>Anlaşmaya taraf Kurum personelinin isteği dışında vadesiz maaş hesabına ek olarak her ne şekilde olursa olsun fon-yatırım hesabı vs. açılmayacaktır.</w:t>
      </w:r>
    </w:p>
    <w:p w14:paraId="5C08E523" w14:textId="68DE4197" w:rsidR="000E2D60" w:rsidRPr="00532F91" w:rsidRDefault="000E2D60"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191919"/>
        </w:rPr>
        <w:t xml:space="preserve">6. </w:t>
      </w:r>
      <w:r w:rsidRPr="00532F91">
        <w:rPr>
          <w:rFonts w:ascii="Times New Roman" w:hAnsi="Times New Roman" w:cs="Times New Roman"/>
          <w:color w:val="191919"/>
        </w:rPr>
        <w:t>Banka ATM’lerinde anlaşmaya taraf Kurum personelinin maaş</w:t>
      </w:r>
      <w:r w:rsidR="00486EEF" w:rsidRPr="00532F91">
        <w:rPr>
          <w:rFonts w:ascii="Times New Roman" w:hAnsi="Times New Roman" w:cs="Times New Roman"/>
          <w:color w:val="191919"/>
        </w:rPr>
        <w:t>ı ne olursa olsu</w:t>
      </w:r>
      <w:r w:rsidR="00DC19D8" w:rsidRPr="00532F91">
        <w:rPr>
          <w:rFonts w:ascii="Times New Roman" w:hAnsi="Times New Roman" w:cs="Times New Roman"/>
          <w:color w:val="191919"/>
        </w:rPr>
        <w:t xml:space="preserve">n </w:t>
      </w:r>
      <w:r w:rsidR="00267E74">
        <w:rPr>
          <w:rFonts w:ascii="Times New Roman" w:hAnsi="Times New Roman" w:cs="Times New Roman"/>
          <w:color w:val="191919"/>
        </w:rPr>
        <w:t xml:space="preserve">banka </w:t>
      </w:r>
      <w:r w:rsidR="00DC19D8" w:rsidRPr="00532F91">
        <w:rPr>
          <w:rFonts w:ascii="Times New Roman" w:hAnsi="Times New Roman" w:cs="Times New Roman"/>
          <w:color w:val="191919"/>
        </w:rPr>
        <w:t xml:space="preserve">günlük en az </w:t>
      </w:r>
      <w:r w:rsidR="00267E74">
        <w:rPr>
          <w:rFonts w:ascii="Times New Roman" w:hAnsi="Times New Roman" w:cs="Times New Roman"/>
          <w:color w:val="191919"/>
          <w:highlight w:val="yellow"/>
        </w:rPr>
        <w:t>7</w:t>
      </w:r>
      <w:r w:rsidR="008178F0">
        <w:rPr>
          <w:rFonts w:ascii="Times New Roman" w:hAnsi="Times New Roman" w:cs="Times New Roman"/>
          <w:color w:val="191919"/>
          <w:highlight w:val="yellow"/>
        </w:rPr>
        <w:t>,000</w:t>
      </w:r>
      <w:r w:rsidR="00486EEF" w:rsidRPr="00F605F1">
        <w:rPr>
          <w:rFonts w:ascii="Times New Roman" w:hAnsi="Times New Roman" w:cs="Times New Roman"/>
          <w:color w:val="191919"/>
          <w:highlight w:val="yellow"/>
        </w:rPr>
        <w:t>,00 TL (</w:t>
      </w:r>
      <w:proofErr w:type="spellStart"/>
      <w:r w:rsidR="00267E74">
        <w:rPr>
          <w:rFonts w:ascii="Times New Roman" w:hAnsi="Times New Roman" w:cs="Times New Roman"/>
          <w:color w:val="191919"/>
          <w:highlight w:val="yellow"/>
        </w:rPr>
        <w:t>yedi</w:t>
      </w:r>
      <w:r w:rsidR="008178F0">
        <w:rPr>
          <w:rFonts w:ascii="Times New Roman" w:hAnsi="Times New Roman" w:cs="Times New Roman"/>
          <w:color w:val="191919"/>
          <w:highlight w:val="yellow"/>
        </w:rPr>
        <w:t>bin</w:t>
      </w:r>
      <w:proofErr w:type="spellEnd"/>
      <w:r w:rsidR="0057345B" w:rsidRPr="00F605F1">
        <w:rPr>
          <w:rFonts w:ascii="Times New Roman" w:hAnsi="Times New Roman" w:cs="Times New Roman"/>
          <w:color w:val="191919"/>
          <w:highlight w:val="yellow"/>
        </w:rPr>
        <w:t xml:space="preserve"> </w:t>
      </w:r>
      <w:r w:rsidRPr="00F605F1">
        <w:rPr>
          <w:rFonts w:ascii="Times New Roman" w:hAnsi="Times New Roman" w:cs="Times New Roman"/>
          <w:color w:val="191919"/>
          <w:highlight w:val="yellow"/>
        </w:rPr>
        <w:t>TL)</w:t>
      </w:r>
      <w:r w:rsidRPr="00532F91">
        <w:rPr>
          <w:rFonts w:ascii="Times New Roman" w:hAnsi="Times New Roman" w:cs="Times New Roman"/>
          <w:color w:val="191919"/>
        </w:rPr>
        <w:t xml:space="preserve"> nakit çekim limiti uygulayacaktır. </w:t>
      </w:r>
      <w:r w:rsidRPr="00532F91">
        <w:rPr>
          <w:rFonts w:ascii="Times New Roman" w:hAnsi="Times New Roman" w:cs="Times New Roman"/>
          <w:color w:val="000000"/>
        </w:rPr>
        <w:t xml:space="preserve">Sözleşme süresi içerisinde </w:t>
      </w:r>
      <w:r w:rsidRPr="00532F91">
        <w:rPr>
          <w:rFonts w:ascii="Times New Roman" w:hAnsi="Times New Roman" w:cs="Times New Roman"/>
          <w:color w:val="191919"/>
        </w:rPr>
        <w:t>anlaşmaya taraf Kurum</w:t>
      </w:r>
      <w:r w:rsidRPr="00532F91">
        <w:rPr>
          <w:rFonts w:ascii="Times New Roman" w:hAnsi="Times New Roman" w:cs="Times New Roman"/>
          <w:color w:val="000000"/>
        </w:rPr>
        <w:t>un talebi doğrultusunda her yılbaşında nakit çekim limitinin artırılması sağlanacaktır.</w:t>
      </w:r>
    </w:p>
    <w:p w14:paraId="5C4B6606"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7. </w:t>
      </w:r>
      <w:r w:rsidRPr="00532F91">
        <w:rPr>
          <w:rFonts w:ascii="Times New Roman" w:hAnsi="Times New Roman" w:cs="Times New Roman"/>
          <w:color w:val="191919"/>
        </w:rPr>
        <w:t>Promosyon sözleşmesinden sonra hesap açma işlemleri Banka personeli tarafından anlaşmaya taraf Kurumlara ve bağlı birimlerine gidilerek yapılacaktır. Bu işlemler Banka promosyon sözleş</w:t>
      </w:r>
      <w:r w:rsidR="00572FF5" w:rsidRPr="00532F91">
        <w:rPr>
          <w:rFonts w:ascii="Times New Roman" w:hAnsi="Times New Roman" w:cs="Times New Roman"/>
          <w:color w:val="191919"/>
        </w:rPr>
        <w:t>m</w:t>
      </w:r>
      <w:r w:rsidRPr="00532F91">
        <w:rPr>
          <w:rFonts w:ascii="Times New Roman" w:hAnsi="Times New Roman" w:cs="Times New Roman"/>
          <w:color w:val="191919"/>
        </w:rPr>
        <w:t>esinin başlayacağı ilk güne kadar tamamlanacaktır.</w:t>
      </w:r>
    </w:p>
    <w:p w14:paraId="5395ED1D"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8. </w:t>
      </w:r>
      <w:r w:rsidRPr="00532F91">
        <w:rPr>
          <w:rFonts w:ascii="Times New Roman" w:hAnsi="Times New Roman" w:cs="Times New Roman"/>
          <w:color w:val="191919"/>
        </w:rPr>
        <w:t>ATM için sarf edilen elektrik bedelleri, PTT hat kirası bedelleri ve arıza sebebiyle doğacak tamir-tadilat giderleri Banka tarafından ödenecektir.</w:t>
      </w:r>
    </w:p>
    <w:p w14:paraId="39B651D2" w14:textId="5E42718C" w:rsidR="000E2D60" w:rsidRDefault="000E2D60" w:rsidP="000E2D60">
      <w:pPr>
        <w:autoSpaceDE w:val="0"/>
        <w:autoSpaceDN w:val="0"/>
        <w:adjustRightInd w:val="0"/>
        <w:spacing w:after="0" w:line="240" w:lineRule="auto"/>
        <w:jc w:val="both"/>
        <w:rPr>
          <w:rFonts w:ascii="Times New Roman" w:hAnsi="Times New Roman" w:cs="Times New Roman"/>
          <w:color w:val="000000"/>
        </w:rPr>
      </w:pPr>
      <w:r w:rsidRPr="00532F91">
        <w:rPr>
          <w:rFonts w:ascii="Times New Roman" w:hAnsi="Times New Roman" w:cs="Times New Roman"/>
          <w:b/>
          <w:bCs/>
          <w:color w:val="000000"/>
        </w:rPr>
        <w:t xml:space="preserve">9. </w:t>
      </w:r>
      <w:r w:rsidRPr="00532F91">
        <w:rPr>
          <w:rFonts w:ascii="Times New Roman" w:hAnsi="Times New Roman" w:cs="Times New Roman"/>
          <w:color w:val="000000"/>
        </w:rPr>
        <w:t>Anlaşma halinde imzalanacak sözleşme eklerine tahakkuk edecek damga vergisi ile yükümlülüğün yerine getirilmesine ait her türlü harç, resim ve vergiler ile KDV Banka’ya aittir.</w:t>
      </w:r>
    </w:p>
    <w:p w14:paraId="360AFBED" w14:textId="77777777" w:rsidR="007545FD" w:rsidRPr="00532F91" w:rsidRDefault="007545FD" w:rsidP="000E2D60">
      <w:pPr>
        <w:autoSpaceDE w:val="0"/>
        <w:autoSpaceDN w:val="0"/>
        <w:adjustRightInd w:val="0"/>
        <w:spacing w:after="0" w:line="240" w:lineRule="auto"/>
        <w:jc w:val="both"/>
        <w:rPr>
          <w:rFonts w:ascii="Times New Roman" w:hAnsi="Times New Roman" w:cs="Times New Roman"/>
          <w:color w:val="000000"/>
        </w:rPr>
      </w:pPr>
    </w:p>
    <w:p w14:paraId="226DA86D" w14:textId="77777777" w:rsidR="000E2D60" w:rsidRPr="00532F91" w:rsidRDefault="000E2D60" w:rsidP="00957009">
      <w:pPr>
        <w:autoSpaceDE w:val="0"/>
        <w:autoSpaceDN w:val="0"/>
        <w:adjustRightInd w:val="0"/>
        <w:spacing w:after="0" w:line="240" w:lineRule="auto"/>
        <w:rPr>
          <w:rFonts w:ascii="Times New Roman" w:hAnsi="Times New Roman" w:cs="Times New Roman"/>
          <w:b/>
          <w:bCs/>
          <w:color w:val="191919"/>
          <w:u w:val="single"/>
        </w:rPr>
      </w:pPr>
      <w:r w:rsidRPr="00532F91">
        <w:rPr>
          <w:rFonts w:ascii="Times New Roman" w:hAnsi="Times New Roman" w:cs="Times New Roman"/>
          <w:b/>
          <w:bCs/>
          <w:color w:val="191919"/>
          <w:u w:val="single"/>
        </w:rPr>
        <w:lastRenderedPageBreak/>
        <w:t>C-TEKLİFLERİN DEĞERLENDİRİLME USULÜ</w:t>
      </w:r>
    </w:p>
    <w:p w14:paraId="63E32DD8" w14:textId="5A334B81"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 </w:t>
      </w:r>
      <w:r w:rsidRPr="00532F91">
        <w:rPr>
          <w:rFonts w:ascii="Times New Roman" w:hAnsi="Times New Roman" w:cs="Times New Roman"/>
          <w:color w:val="191919"/>
        </w:rPr>
        <w:t xml:space="preserve">Banka promosyon ihalesi 4734 ve 2886 Sayılı Kanunlara Tabi olmayan özel bir </w:t>
      </w:r>
      <w:r w:rsidR="00E77663">
        <w:rPr>
          <w:rFonts w:ascii="Times New Roman" w:hAnsi="Times New Roman" w:cs="Times New Roman"/>
          <w:color w:val="191919"/>
        </w:rPr>
        <w:t>ihale</w:t>
      </w:r>
      <w:r w:rsidRPr="00532F91">
        <w:rPr>
          <w:rFonts w:ascii="Times New Roman" w:hAnsi="Times New Roman" w:cs="Times New Roman"/>
          <w:color w:val="191919"/>
        </w:rPr>
        <w:t xml:space="preserve"> olup, Kapalı Zarf Teklif Usulü ile yapılacaktır. Teklif zarfının üstünde, Bankanın adı, adresi ve yetkili kişinin imzası </w:t>
      </w:r>
      <w:r w:rsidRPr="002467B7">
        <w:rPr>
          <w:rFonts w:ascii="Times New Roman" w:hAnsi="Times New Roman" w:cs="Times New Roman"/>
          <w:color w:val="191919"/>
        </w:rPr>
        <w:t>bulunmalıdır. Şartnamede belirtilen teklifler</w:t>
      </w:r>
      <w:r w:rsidR="00A40847" w:rsidRPr="00532F91">
        <w:rPr>
          <w:rFonts w:ascii="Times New Roman" w:hAnsi="Times New Roman" w:cs="Times New Roman"/>
          <w:color w:val="191919"/>
        </w:rPr>
        <w:t>,</w:t>
      </w:r>
      <w:r w:rsidRPr="00532F91">
        <w:rPr>
          <w:rFonts w:ascii="Times New Roman" w:hAnsi="Times New Roman" w:cs="Times New Roman"/>
          <w:color w:val="191919"/>
        </w:rPr>
        <w:t xml:space="preserve"> </w:t>
      </w:r>
      <w:r w:rsidR="0020486F" w:rsidRPr="00532F91">
        <w:rPr>
          <w:rFonts w:ascii="Times New Roman" w:hAnsi="Times New Roman" w:cs="Times New Roman"/>
          <w:color w:val="191919"/>
        </w:rPr>
        <w:t>Kaymakamlık oluru ile oluşturulan komisyon</w:t>
      </w:r>
      <w:r w:rsidRPr="00532F91">
        <w:rPr>
          <w:rFonts w:ascii="Times New Roman" w:hAnsi="Times New Roman" w:cs="Times New Roman"/>
          <w:color w:val="191919"/>
        </w:rPr>
        <w:t xml:space="preserve"> </w:t>
      </w:r>
      <w:r w:rsidR="0020486F" w:rsidRPr="00532F91">
        <w:rPr>
          <w:rFonts w:ascii="Times New Roman" w:hAnsi="Times New Roman" w:cs="Times New Roman"/>
          <w:color w:val="191919"/>
        </w:rPr>
        <w:t>tarafından</w:t>
      </w:r>
      <w:r w:rsidRPr="00532F91">
        <w:rPr>
          <w:rFonts w:ascii="Times New Roman" w:hAnsi="Times New Roman" w:cs="Times New Roman"/>
          <w:color w:val="191919"/>
        </w:rPr>
        <w:t xml:space="preserve"> açılacak ve teklif tutanağına kayıt edilecektir. Teklif mektubu bu şartnamede belirlenen usule uygun değil ise değerlendirmeye alınmayacaktır.</w:t>
      </w:r>
    </w:p>
    <w:p w14:paraId="1D62A5EA" w14:textId="69D01E9F"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2. </w:t>
      </w:r>
      <w:r w:rsidR="00D371D3">
        <w:rPr>
          <w:rFonts w:ascii="Times New Roman" w:hAnsi="Times New Roman" w:cs="Times New Roman"/>
          <w:color w:val="191919"/>
        </w:rPr>
        <w:t>İ</w:t>
      </w:r>
      <w:r w:rsidRPr="00532F91">
        <w:rPr>
          <w:rFonts w:ascii="Times New Roman" w:hAnsi="Times New Roman" w:cs="Times New Roman"/>
          <w:color w:val="191919"/>
        </w:rPr>
        <w:t xml:space="preserve">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w:t>
      </w:r>
      <w:r w:rsidR="006863B0" w:rsidRPr="00532F91">
        <w:rPr>
          <w:rFonts w:ascii="Times New Roman" w:hAnsi="Times New Roman" w:cs="Times New Roman"/>
          <w:color w:val="191919"/>
        </w:rPr>
        <w:t>v</w:t>
      </w:r>
      <w:r w:rsidRPr="00532F91">
        <w:rPr>
          <w:rFonts w:ascii="Times New Roman" w:hAnsi="Times New Roman" w:cs="Times New Roman"/>
          <w:color w:val="191919"/>
        </w:rPr>
        <w:t xml:space="preserve">erilecek </w:t>
      </w:r>
      <w:r w:rsidR="00581227" w:rsidRPr="00532F91">
        <w:rPr>
          <w:rFonts w:ascii="Times New Roman" w:hAnsi="Times New Roman" w:cs="Times New Roman"/>
          <w:color w:val="191919"/>
        </w:rPr>
        <w:t xml:space="preserve">teklifler kişi başı </w:t>
      </w:r>
      <w:r w:rsidR="00AD2F7A" w:rsidRPr="00532F91">
        <w:rPr>
          <w:rFonts w:ascii="Times New Roman" w:hAnsi="Times New Roman" w:cs="Times New Roman"/>
          <w:color w:val="191919"/>
          <w:u w:val="single"/>
        </w:rPr>
        <w:t>olacak şekilde yazılacaktır.</w:t>
      </w:r>
    </w:p>
    <w:p w14:paraId="6C83D1CE" w14:textId="74978897" w:rsidR="000E2D60" w:rsidRPr="00532F91" w:rsidRDefault="000E2D60" w:rsidP="00E1585F">
      <w:pPr>
        <w:autoSpaceDE w:val="0"/>
        <w:autoSpaceDN w:val="0"/>
        <w:adjustRightInd w:val="0"/>
        <w:spacing w:after="0" w:line="240" w:lineRule="auto"/>
        <w:ind w:firstLine="708"/>
        <w:jc w:val="both"/>
        <w:rPr>
          <w:rFonts w:ascii="Times New Roman" w:hAnsi="Times New Roman" w:cs="Times New Roman"/>
          <w:color w:val="191919"/>
        </w:rPr>
      </w:pPr>
      <w:r w:rsidRPr="00532F91">
        <w:rPr>
          <w:rFonts w:ascii="Times New Roman" w:hAnsi="Times New Roman" w:cs="Times New Roman"/>
          <w:color w:val="191919"/>
        </w:rPr>
        <w:t xml:space="preserve">Komisyon, </w:t>
      </w:r>
      <w:r w:rsidR="00E1585F" w:rsidRPr="00532F91">
        <w:rPr>
          <w:rFonts w:ascii="Times New Roman" w:hAnsi="Times New Roman" w:cs="Times New Roman"/>
          <w:color w:val="191919"/>
        </w:rPr>
        <w:t>teklif</w:t>
      </w:r>
      <w:r w:rsidRPr="00532F91">
        <w:rPr>
          <w:rFonts w:ascii="Times New Roman" w:hAnsi="Times New Roman" w:cs="Times New Roman"/>
          <w:color w:val="191919"/>
        </w:rPr>
        <w:t xml:space="preserve"> veren </w:t>
      </w:r>
      <w:r w:rsidR="006863B0" w:rsidRPr="00532F91">
        <w:rPr>
          <w:rFonts w:ascii="Times New Roman" w:hAnsi="Times New Roman" w:cs="Times New Roman"/>
          <w:color w:val="191919"/>
        </w:rPr>
        <w:t xml:space="preserve">bankalarla </w:t>
      </w:r>
      <w:r w:rsidRPr="00532F91">
        <w:rPr>
          <w:rFonts w:ascii="Times New Roman" w:hAnsi="Times New Roman" w:cs="Times New Roman"/>
          <w:color w:val="191919"/>
        </w:rPr>
        <w:t xml:space="preserve">açık arttırma ve pazarlık usulü </w:t>
      </w:r>
      <w:r w:rsidR="00E77663">
        <w:rPr>
          <w:rFonts w:ascii="Times New Roman" w:hAnsi="Times New Roman" w:cs="Times New Roman"/>
          <w:color w:val="191919"/>
        </w:rPr>
        <w:t>ihale</w:t>
      </w:r>
      <w:r w:rsidRPr="00532F91">
        <w:rPr>
          <w:rFonts w:ascii="Times New Roman" w:hAnsi="Times New Roman" w:cs="Times New Roman"/>
          <w:color w:val="191919"/>
        </w:rPr>
        <w:t xml:space="preserve"> yapacaktır. </w:t>
      </w:r>
      <w:r w:rsidR="00E77663">
        <w:rPr>
          <w:rFonts w:ascii="Times New Roman" w:hAnsi="Times New Roman" w:cs="Times New Roman"/>
          <w:color w:val="191919"/>
        </w:rPr>
        <w:t>İhale</w:t>
      </w:r>
      <w:r w:rsidRPr="00532F91">
        <w:rPr>
          <w:rFonts w:ascii="Times New Roman" w:hAnsi="Times New Roman" w:cs="Times New Roman"/>
          <w:color w:val="191919"/>
        </w:rPr>
        <w:t xml:space="preserve"> Bankaların kapalı zarf ile verdikleri en yüksek fiyattan başlayacaktır. Banka teklifleri arasında küçük farklar olması durumunda Komisyonun takdir hakkı saklıdır. </w:t>
      </w:r>
      <w:r w:rsidR="00E77663">
        <w:rPr>
          <w:rFonts w:ascii="Times New Roman" w:hAnsi="Times New Roman" w:cs="Times New Roman"/>
          <w:color w:val="191919"/>
        </w:rPr>
        <w:t>İhale</w:t>
      </w:r>
      <w:r w:rsidRPr="00532F91">
        <w:rPr>
          <w:rFonts w:ascii="Times New Roman" w:hAnsi="Times New Roman" w:cs="Times New Roman"/>
          <w:color w:val="191919"/>
        </w:rPr>
        <w:t xml:space="preserve"> aynı gün mesai bitimine kadar sonuçlandırılarak açıklanacaktır. Komisyon ve istekli Bankalar </w:t>
      </w:r>
      <w:r w:rsidR="00E77663">
        <w:rPr>
          <w:rFonts w:ascii="Times New Roman" w:hAnsi="Times New Roman" w:cs="Times New Roman"/>
          <w:color w:val="191919"/>
        </w:rPr>
        <w:t>ihale</w:t>
      </w:r>
      <w:r w:rsidRPr="00532F91">
        <w:rPr>
          <w:rFonts w:ascii="Times New Roman" w:hAnsi="Times New Roman" w:cs="Times New Roman"/>
          <w:color w:val="191919"/>
        </w:rPr>
        <w:t xml:space="preserve"> sırasında görüşme yapabilmek için </w:t>
      </w:r>
      <w:r w:rsidR="00E77663">
        <w:rPr>
          <w:rFonts w:ascii="Times New Roman" w:hAnsi="Times New Roman" w:cs="Times New Roman"/>
          <w:color w:val="191919"/>
        </w:rPr>
        <w:t>ihaleye</w:t>
      </w:r>
      <w:r w:rsidRPr="00532F91">
        <w:rPr>
          <w:rFonts w:ascii="Times New Roman" w:hAnsi="Times New Roman" w:cs="Times New Roman"/>
          <w:color w:val="191919"/>
        </w:rPr>
        <w:t xml:space="preserve"> ara verebileceklerdir.</w:t>
      </w:r>
    </w:p>
    <w:p w14:paraId="1814B6D6"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3. </w:t>
      </w:r>
      <w:r w:rsidRPr="00532F91">
        <w:rPr>
          <w:rFonts w:ascii="Times New Roman" w:hAnsi="Times New Roman" w:cs="Times New Roman"/>
          <w:color w:val="191919"/>
        </w:rPr>
        <w:t>Üst Yönetici ve/veya Komisyon, Banka promosyonuna ilişkin ihaleyi hiçbir gerekçe göstermeksizin yapıp yapmamaya, yapılmış olan ihaleyi iptal etmeye ve yenilemeye yetkilidir.</w:t>
      </w:r>
    </w:p>
    <w:p w14:paraId="6DB6F1E7" w14:textId="23970CD9"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4. </w:t>
      </w:r>
      <w:r w:rsidR="00E77663">
        <w:rPr>
          <w:rFonts w:ascii="Times New Roman" w:hAnsi="Times New Roman" w:cs="Times New Roman"/>
          <w:color w:val="191919"/>
        </w:rPr>
        <w:t>İhale</w:t>
      </w:r>
      <w:r w:rsidRPr="00532F91">
        <w:rPr>
          <w:rFonts w:ascii="Times New Roman" w:hAnsi="Times New Roman" w:cs="Times New Roman"/>
          <w:color w:val="191919"/>
        </w:rPr>
        <w:t xml:space="preserve"> üzerinde kalan istekli Bankaya, bu karar yazılı olarak bildirilecek ve sözleşmeye davet edilecektir. İstekli Bankanın, bu davetin tebliğ tarihini izleyen 10 (on) gün içinde sözleşmeyi imzalaması şarttır. Sözleşme </w:t>
      </w:r>
      <w:r w:rsidR="002515C6">
        <w:rPr>
          <w:rFonts w:ascii="Times New Roman" w:hAnsi="Times New Roman" w:cs="Times New Roman"/>
          <w:color w:val="191919"/>
        </w:rPr>
        <w:t>Tonya</w:t>
      </w:r>
      <w:r w:rsidRPr="00532F91">
        <w:rPr>
          <w:rFonts w:ascii="Times New Roman" w:hAnsi="Times New Roman" w:cs="Times New Roman"/>
          <w:color w:val="191919"/>
        </w:rPr>
        <w:t xml:space="preserve"> İlçe Milli Eğitim Müdürlüğü</w:t>
      </w:r>
      <w:r w:rsidR="00667869">
        <w:rPr>
          <w:rFonts w:ascii="Times New Roman" w:hAnsi="Times New Roman" w:cs="Times New Roman"/>
          <w:color w:val="191919"/>
        </w:rPr>
        <w:t xml:space="preserve"> Toplantı Salonunda</w:t>
      </w:r>
      <w:r w:rsidRPr="00532F91">
        <w:rPr>
          <w:rFonts w:ascii="Times New Roman" w:hAnsi="Times New Roman" w:cs="Times New Roman"/>
          <w:color w:val="191919"/>
        </w:rPr>
        <w:t xml:space="preserve">, Banka yetkilisi ile sözleşmelere taraf </w:t>
      </w:r>
      <w:r w:rsidR="00E1585F" w:rsidRPr="00532F91">
        <w:rPr>
          <w:rFonts w:ascii="Times New Roman" w:hAnsi="Times New Roman" w:cs="Times New Roman"/>
          <w:color w:val="191919"/>
        </w:rPr>
        <w:t xml:space="preserve">olan </w:t>
      </w:r>
      <w:r w:rsidR="00410999">
        <w:rPr>
          <w:rFonts w:ascii="Times New Roman" w:hAnsi="Times New Roman" w:cs="Times New Roman"/>
          <w:color w:val="191919"/>
        </w:rPr>
        <w:t xml:space="preserve">Tonya </w:t>
      </w:r>
      <w:r w:rsidR="004D11A1">
        <w:rPr>
          <w:rFonts w:ascii="Times New Roman" w:hAnsi="Times New Roman" w:cs="Times New Roman"/>
          <w:color w:val="191919"/>
        </w:rPr>
        <w:t>İlçe Milli Eğitim Müdürlüğü</w:t>
      </w:r>
      <w:r w:rsidR="00E1585F" w:rsidRPr="00532F91">
        <w:rPr>
          <w:rFonts w:ascii="Times New Roman" w:hAnsi="Times New Roman" w:cs="Times New Roman"/>
          <w:color w:val="191919"/>
        </w:rPr>
        <w:t xml:space="preserve"> Promosyon İhale Komisyonu</w:t>
      </w:r>
      <w:r w:rsidRPr="00532F91">
        <w:rPr>
          <w:rFonts w:ascii="Times New Roman" w:hAnsi="Times New Roman" w:cs="Times New Roman"/>
          <w:color w:val="191919"/>
        </w:rPr>
        <w:t xml:space="preserve"> yetkilileri arasında imzalanacaktır. Sözleşmeden sonra yüklenici Banka, sözleşmenin başlayacağı ilk güne kadar tüm işlemlerini hazır hale getirecektir.</w:t>
      </w:r>
    </w:p>
    <w:p w14:paraId="1E6B13AC" w14:textId="7AA151CB"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5. </w:t>
      </w:r>
      <w:r w:rsidRPr="00532F91">
        <w:rPr>
          <w:rFonts w:ascii="Times New Roman" w:hAnsi="Times New Roman" w:cs="Times New Roman"/>
          <w:color w:val="191919"/>
        </w:rPr>
        <w:t xml:space="preserve">Sözleşme imzalanan Banka, sözleşme ve eklerinden doğan tüm kanuni yükümlülüklerin yerine getirilmesine ait her türlü vergi, KDV, resmi harçları karşılamakla yükümlü olup sözleşmeden önce vergilerin yatırıldığını gösterir makbuzları </w:t>
      </w:r>
      <w:r w:rsidR="00410999">
        <w:rPr>
          <w:rFonts w:ascii="Times New Roman" w:hAnsi="Times New Roman" w:cs="Times New Roman"/>
          <w:color w:val="191919"/>
        </w:rPr>
        <w:t xml:space="preserve">Tonya </w:t>
      </w:r>
      <w:r w:rsidR="004D11A1">
        <w:rPr>
          <w:rFonts w:ascii="Times New Roman" w:hAnsi="Times New Roman" w:cs="Times New Roman"/>
          <w:color w:val="191919"/>
        </w:rPr>
        <w:t xml:space="preserve">İlçe Milli Eğitim Müdürlüğüne </w:t>
      </w:r>
      <w:r w:rsidRPr="00532F91">
        <w:rPr>
          <w:rFonts w:ascii="Times New Roman" w:hAnsi="Times New Roman" w:cs="Times New Roman"/>
          <w:color w:val="191919"/>
        </w:rPr>
        <w:t>ibraz etmek zorundadır.</w:t>
      </w:r>
    </w:p>
    <w:p w14:paraId="0CDE5E91" w14:textId="77777777" w:rsidR="000E2D60" w:rsidRPr="00532F91" w:rsidRDefault="000E2D60" w:rsidP="00957009">
      <w:pPr>
        <w:autoSpaceDE w:val="0"/>
        <w:autoSpaceDN w:val="0"/>
        <w:adjustRightInd w:val="0"/>
        <w:spacing w:after="0" w:line="240" w:lineRule="auto"/>
        <w:rPr>
          <w:rFonts w:ascii="Times New Roman" w:hAnsi="Times New Roman" w:cs="Times New Roman"/>
          <w:b/>
          <w:bCs/>
          <w:color w:val="191919"/>
          <w:u w:val="single"/>
        </w:rPr>
      </w:pPr>
      <w:r w:rsidRPr="00532F91">
        <w:rPr>
          <w:rFonts w:ascii="Times New Roman" w:hAnsi="Times New Roman" w:cs="Times New Roman"/>
          <w:b/>
          <w:bCs/>
          <w:color w:val="191919"/>
          <w:u w:val="single"/>
        </w:rPr>
        <w:t>D- CEZAİ HÜKÜMLER</w:t>
      </w:r>
    </w:p>
    <w:p w14:paraId="49DE932D" w14:textId="15CA0198"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1. </w:t>
      </w:r>
      <w:r w:rsidR="00E77663">
        <w:rPr>
          <w:rFonts w:ascii="Times New Roman" w:hAnsi="Times New Roman" w:cs="Times New Roman"/>
          <w:color w:val="191919"/>
        </w:rPr>
        <w:t>İhale</w:t>
      </w:r>
      <w:r w:rsidRPr="00532F91">
        <w:rPr>
          <w:rFonts w:ascii="Times New Roman" w:hAnsi="Times New Roman" w:cs="Times New Roman"/>
          <w:color w:val="191919"/>
        </w:rPr>
        <w:t xml:space="preserve"> sonucunda promosyon ihalesini kazanan Banka, protokol (sözleşme) imzalamaya yanaşmaması halinde, verdiği teklifin (ihale bedelinin) </w:t>
      </w:r>
      <w:proofErr w:type="gramStart"/>
      <w:r w:rsidRPr="00532F91">
        <w:rPr>
          <w:rFonts w:ascii="Times New Roman" w:hAnsi="Times New Roman" w:cs="Times New Roman"/>
          <w:color w:val="191919"/>
        </w:rPr>
        <w:t>% 10</w:t>
      </w:r>
      <w:proofErr w:type="gramEnd"/>
      <w:r w:rsidRPr="00532F91">
        <w:rPr>
          <w:rFonts w:ascii="Times New Roman" w:hAnsi="Times New Roman" w:cs="Times New Roman"/>
          <w:color w:val="191919"/>
        </w:rPr>
        <w:t>’u kadar ceza ödemeyi kabul eder.</w:t>
      </w:r>
    </w:p>
    <w:p w14:paraId="7AC10F85"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2. </w:t>
      </w:r>
      <w:r w:rsidRPr="00532F91">
        <w:rPr>
          <w:rFonts w:ascii="Times New Roman" w:hAnsi="Times New Roman" w:cs="Times New Roman"/>
          <w:color w:val="191919"/>
        </w:rPr>
        <w:t xml:space="preserve">Anlaşmalı Banka, sözleşmedeki yükümlülüklerini yerine getirmediği takdirde ya da sözleşme hükümleri çerçevesinde görev verilen şubelerde bu şartnamedeki maddeleri kabul etmiş sayılarak yükümlülüklerini yerine getirmediği </w:t>
      </w:r>
      <w:r w:rsidR="00CA5C49" w:rsidRPr="00532F91">
        <w:rPr>
          <w:rFonts w:ascii="Times New Roman" w:hAnsi="Times New Roman" w:cs="Times New Roman"/>
          <w:color w:val="191919"/>
        </w:rPr>
        <w:t>takdirde</w:t>
      </w:r>
      <w:r w:rsidRPr="00532F91">
        <w:rPr>
          <w:rFonts w:ascii="Times New Roman" w:hAnsi="Times New Roman" w:cs="Times New Roman"/>
          <w:color w:val="191919"/>
        </w:rPr>
        <w:t xml:space="preserve"> 1. defa yazılı olarak uyarılır. 2. defa yapılan uyarıda toplam promosyon bedelinin </w:t>
      </w:r>
      <w:proofErr w:type="gramStart"/>
      <w:r w:rsidRPr="00532F91">
        <w:rPr>
          <w:rFonts w:ascii="Times New Roman" w:hAnsi="Times New Roman" w:cs="Times New Roman"/>
          <w:color w:val="191919"/>
        </w:rPr>
        <w:t>% 10</w:t>
      </w:r>
      <w:proofErr w:type="gramEnd"/>
      <w:r w:rsidRPr="00532F91">
        <w:rPr>
          <w:rFonts w:ascii="Times New Roman" w:hAnsi="Times New Roman" w:cs="Times New Roman"/>
          <w:color w:val="191919"/>
        </w:rPr>
        <w:t>’u oranında ceza ödemeyi kabul eder. 3. defa tekrarında ise sözleşme tek taraflı olarak feshedilir. Banka herhangi bir hak talep edemez ve davacı olamaz.</w:t>
      </w:r>
    </w:p>
    <w:p w14:paraId="5B7D49EA"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3. </w:t>
      </w:r>
      <w:r w:rsidRPr="00532F91">
        <w:rPr>
          <w:rFonts w:ascii="Times New Roman" w:hAnsi="Times New Roman" w:cs="Times New Roman"/>
          <w:color w:val="191919"/>
        </w:rPr>
        <w:t>Banka sözleşme ile üstlendiği işleri anlaşmaya taraf Kurum’un yazılı izni olmaksızın tamamen veya kısmen bir başkasına devredemez. Devrettiği veya Bankanın kapanması durumunda her türlü sorumluluğu Banka’ya ait olmak üzere anlaşmaya taraf Kurum mahkemeden bir karar almaya, ihtar ve protesto çekmeye gerek kalmaksızın sözleşmeyi sona erdirir. Bu durumda Banka anlaşmaya taraf Kurumdan herhangi bir hak talep edemez.</w:t>
      </w:r>
    </w:p>
    <w:p w14:paraId="708985B9" w14:textId="77777777" w:rsidR="000E2D60" w:rsidRPr="00532F91"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4. </w:t>
      </w:r>
      <w:r w:rsidRPr="00532F91">
        <w:rPr>
          <w:rFonts w:ascii="Times New Roman" w:hAnsi="Times New Roman" w:cs="Times New Roman"/>
          <w:color w:val="191919"/>
        </w:rPr>
        <w:t>Anlaşmalı Banka, bu şartnamede belirtilen hükümleri yerine getirmekle yükümlüdür.</w:t>
      </w:r>
    </w:p>
    <w:p w14:paraId="66DC03BD" w14:textId="77777777" w:rsidR="00C773CC" w:rsidRDefault="000E2D60" w:rsidP="000E2D60">
      <w:pPr>
        <w:autoSpaceDE w:val="0"/>
        <w:autoSpaceDN w:val="0"/>
        <w:adjustRightInd w:val="0"/>
        <w:spacing w:after="0" w:line="240" w:lineRule="auto"/>
        <w:jc w:val="both"/>
        <w:rPr>
          <w:rFonts w:ascii="Times New Roman" w:hAnsi="Times New Roman" w:cs="Times New Roman"/>
          <w:color w:val="191919"/>
        </w:rPr>
      </w:pPr>
      <w:r w:rsidRPr="00532F91">
        <w:rPr>
          <w:rFonts w:ascii="Times New Roman" w:hAnsi="Times New Roman" w:cs="Times New Roman"/>
          <w:b/>
          <w:bCs/>
          <w:color w:val="191919"/>
        </w:rPr>
        <w:t xml:space="preserve">5. </w:t>
      </w:r>
      <w:r w:rsidRPr="00532F91">
        <w:rPr>
          <w:rFonts w:ascii="Times New Roman" w:hAnsi="Times New Roman" w:cs="Times New Roman"/>
          <w:color w:val="191919"/>
        </w:rPr>
        <w:t xml:space="preserve">İhtilaf halinde </w:t>
      </w:r>
      <w:r w:rsidR="002515C6">
        <w:rPr>
          <w:rFonts w:ascii="Times New Roman" w:hAnsi="Times New Roman" w:cs="Times New Roman"/>
          <w:color w:val="191919"/>
        </w:rPr>
        <w:t>Tonya</w:t>
      </w:r>
      <w:r w:rsidR="00581227" w:rsidRPr="00532F91">
        <w:rPr>
          <w:rFonts w:ascii="Times New Roman" w:hAnsi="Times New Roman" w:cs="Times New Roman"/>
          <w:color w:val="191919"/>
        </w:rPr>
        <w:t xml:space="preserve"> Mahkemeleri</w:t>
      </w:r>
      <w:r w:rsidRPr="00532F91">
        <w:rPr>
          <w:rFonts w:ascii="Times New Roman" w:hAnsi="Times New Roman" w:cs="Times New Roman"/>
          <w:color w:val="191919"/>
        </w:rPr>
        <w:t xml:space="preserve"> ve İcra Daireleri yetkilidir.</w:t>
      </w:r>
    </w:p>
    <w:p w14:paraId="21885B7A" w14:textId="77777777" w:rsidR="00532F91" w:rsidRDefault="00532F91" w:rsidP="000E2D60">
      <w:pPr>
        <w:autoSpaceDE w:val="0"/>
        <w:autoSpaceDN w:val="0"/>
        <w:adjustRightInd w:val="0"/>
        <w:spacing w:after="0" w:line="240" w:lineRule="auto"/>
        <w:jc w:val="both"/>
        <w:rPr>
          <w:rFonts w:ascii="Times New Roman" w:hAnsi="Times New Roman" w:cs="Times New Roman"/>
          <w:color w:val="191919"/>
        </w:rPr>
      </w:pPr>
    </w:p>
    <w:p w14:paraId="1469D12D" w14:textId="77777777" w:rsidR="00532F91" w:rsidRPr="00532F91" w:rsidRDefault="00532F91" w:rsidP="000E2D60">
      <w:pPr>
        <w:autoSpaceDE w:val="0"/>
        <w:autoSpaceDN w:val="0"/>
        <w:adjustRightInd w:val="0"/>
        <w:spacing w:after="0" w:line="240" w:lineRule="auto"/>
        <w:jc w:val="both"/>
        <w:rPr>
          <w:rFonts w:ascii="Times New Roman" w:hAnsi="Times New Roman" w:cs="Times New Roman"/>
          <w:color w:val="191919"/>
        </w:rPr>
      </w:pPr>
    </w:p>
    <w:sectPr w:rsidR="00532F91" w:rsidRPr="00532F91" w:rsidSect="006A58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69F5" w14:textId="77777777" w:rsidR="006A308E" w:rsidRDefault="006A308E" w:rsidP="005A559B">
      <w:pPr>
        <w:spacing w:after="0" w:line="240" w:lineRule="auto"/>
      </w:pPr>
      <w:r>
        <w:separator/>
      </w:r>
    </w:p>
  </w:endnote>
  <w:endnote w:type="continuationSeparator" w:id="0">
    <w:p w14:paraId="39F23387" w14:textId="77777777" w:rsidR="006A308E" w:rsidRDefault="006A308E" w:rsidP="005A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2C848" w14:textId="77777777" w:rsidR="006A308E" w:rsidRDefault="006A308E" w:rsidP="005A559B">
      <w:pPr>
        <w:spacing w:after="0" w:line="240" w:lineRule="auto"/>
      </w:pPr>
      <w:r>
        <w:separator/>
      </w:r>
    </w:p>
  </w:footnote>
  <w:footnote w:type="continuationSeparator" w:id="0">
    <w:p w14:paraId="1EDB0C48" w14:textId="77777777" w:rsidR="006A308E" w:rsidRDefault="006A308E" w:rsidP="005A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06E" w14:textId="702072F9" w:rsidR="00C773CC" w:rsidRDefault="00C773CC" w:rsidP="00C773CC">
    <w:pPr>
      <w:autoSpaceDE w:val="0"/>
      <w:autoSpaceDN w:val="0"/>
      <w:adjustRightInd w:val="0"/>
      <w:spacing w:after="0" w:line="240" w:lineRule="auto"/>
      <w:jc w:val="center"/>
      <w:rPr>
        <w:rFonts w:ascii="Arial" w:hAnsi="Arial" w:cs="Arial"/>
        <w:b/>
        <w:bCs/>
        <w:color w:val="000000"/>
        <w:sz w:val="24"/>
        <w:szCs w:val="24"/>
      </w:rPr>
    </w:pPr>
    <w:r w:rsidRPr="00C773CC">
      <w:rPr>
        <w:rFonts w:ascii="Arial" w:hAnsi="Arial" w:cs="Arial"/>
        <w:b/>
        <w:bCs/>
        <w:color w:val="000000"/>
        <w:sz w:val="24"/>
        <w:szCs w:val="24"/>
      </w:rPr>
      <w:t xml:space="preserve"> </w:t>
    </w:r>
    <w:bookmarkStart w:id="0" w:name="_Hlk131595999"/>
    <w:r w:rsidR="0061678E">
      <w:rPr>
        <w:rFonts w:ascii="Arial" w:hAnsi="Arial" w:cs="Arial"/>
        <w:b/>
        <w:bCs/>
        <w:color w:val="000000"/>
        <w:sz w:val="24"/>
        <w:szCs w:val="24"/>
      </w:rPr>
      <w:t>TONYA KAYMAKAMLIĞI</w:t>
    </w:r>
  </w:p>
  <w:p w14:paraId="27E7B1AB" w14:textId="674A5F7B" w:rsidR="0098778F" w:rsidRPr="000E2D60" w:rsidRDefault="0098778F" w:rsidP="00C773C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İLÇE MİLLİ EĞİTİM MÜDÜRLÜĞÜ</w:t>
    </w:r>
  </w:p>
  <w:p w14:paraId="2096A295" w14:textId="77777777" w:rsidR="00C773CC" w:rsidRDefault="00C773CC" w:rsidP="00C773CC">
    <w:pPr>
      <w:autoSpaceDE w:val="0"/>
      <w:autoSpaceDN w:val="0"/>
      <w:adjustRightInd w:val="0"/>
      <w:spacing w:after="0" w:line="240" w:lineRule="auto"/>
      <w:jc w:val="center"/>
      <w:rPr>
        <w:rFonts w:ascii="Arial" w:hAnsi="Arial" w:cs="Arial"/>
        <w:b/>
        <w:bCs/>
        <w:color w:val="000000"/>
        <w:sz w:val="24"/>
        <w:szCs w:val="24"/>
      </w:rPr>
    </w:pPr>
    <w:r w:rsidRPr="000E2D60">
      <w:rPr>
        <w:rFonts w:ascii="Arial" w:hAnsi="Arial" w:cs="Arial"/>
        <w:b/>
        <w:bCs/>
        <w:color w:val="000000"/>
        <w:sz w:val="24"/>
        <w:szCs w:val="24"/>
      </w:rPr>
      <w:t>BANKA PROMOSYONU İHALE ŞARTNAMESİ</w:t>
    </w:r>
  </w:p>
  <w:bookmarkEnd w:id="0"/>
  <w:p w14:paraId="4DE7EC2B" w14:textId="77777777" w:rsidR="00C773CC" w:rsidRPr="00957009" w:rsidRDefault="00C773CC" w:rsidP="00C773CC">
    <w:pPr>
      <w:autoSpaceDE w:val="0"/>
      <w:autoSpaceDN w:val="0"/>
      <w:adjustRightInd w:val="0"/>
      <w:spacing w:after="0" w:line="240" w:lineRule="auto"/>
      <w:jc w:val="center"/>
      <w:rPr>
        <w:rFonts w:ascii="Arial" w:hAnsi="Arial" w:cs="Arial"/>
        <w:b/>
        <w:bCs/>
        <w:color w:val="000000"/>
        <w:sz w:val="24"/>
        <w:szCs w:val="24"/>
      </w:rPr>
    </w:pPr>
  </w:p>
  <w:p w14:paraId="555C16BF" w14:textId="77777777" w:rsidR="00581B51" w:rsidRPr="00C773CC" w:rsidRDefault="00581B51">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0409"/>
    <w:multiLevelType w:val="hybridMultilevel"/>
    <w:tmpl w:val="BB2C3B54"/>
    <w:lvl w:ilvl="0" w:tplc="CC40592E">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 w15:restartNumberingAfterBreak="0">
    <w:nsid w:val="28852A4D"/>
    <w:multiLevelType w:val="hybridMultilevel"/>
    <w:tmpl w:val="298085AC"/>
    <w:lvl w:ilvl="0" w:tplc="145A1FCC">
      <w:start w:val="1"/>
      <w:numFmt w:val="decimal"/>
      <w:lvlText w:val="%1"/>
      <w:lvlJc w:val="left"/>
      <w:pPr>
        <w:ind w:left="1032" w:hanging="360"/>
      </w:pPr>
      <w:rPr>
        <w:rFonts w:hint="default"/>
      </w:rPr>
    </w:lvl>
    <w:lvl w:ilvl="1" w:tplc="041F0019" w:tentative="1">
      <w:start w:val="1"/>
      <w:numFmt w:val="lowerLetter"/>
      <w:lvlText w:val="%2."/>
      <w:lvlJc w:val="left"/>
      <w:pPr>
        <w:ind w:left="1752" w:hanging="360"/>
      </w:pPr>
    </w:lvl>
    <w:lvl w:ilvl="2" w:tplc="041F001B" w:tentative="1">
      <w:start w:val="1"/>
      <w:numFmt w:val="lowerRoman"/>
      <w:lvlText w:val="%3."/>
      <w:lvlJc w:val="right"/>
      <w:pPr>
        <w:ind w:left="2472" w:hanging="180"/>
      </w:pPr>
    </w:lvl>
    <w:lvl w:ilvl="3" w:tplc="041F000F" w:tentative="1">
      <w:start w:val="1"/>
      <w:numFmt w:val="decimal"/>
      <w:lvlText w:val="%4."/>
      <w:lvlJc w:val="left"/>
      <w:pPr>
        <w:ind w:left="3192" w:hanging="360"/>
      </w:pPr>
    </w:lvl>
    <w:lvl w:ilvl="4" w:tplc="041F0019" w:tentative="1">
      <w:start w:val="1"/>
      <w:numFmt w:val="lowerLetter"/>
      <w:lvlText w:val="%5."/>
      <w:lvlJc w:val="left"/>
      <w:pPr>
        <w:ind w:left="3912" w:hanging="360"/>
      </w:pPr>
    </w:lvl>
    <w:lvl w:ilvl="5" w:tplc="041F001B" w:tentative="1">
      <w:start w:val="1"/>
      <w:numFmt w:val="lowerRoman"/>
      <w:lvlText w:val="%6."/>
      <w:lvlJc w:val="right"/>
      <w:pPr>
        <w:ind w:left="4632" w:hanging="180"/>
      </w:pPr>
    </w:lvl>
    <w:lvl w:ilvl="6" w:tplc="041F000F" w:tentative="1">
      <w:start w:val="1"/>
      <w:numFmt w:val="decimal"/>
      <w:lvlText w:val="%7."/>
      <w:lvlJc w:val="left"/>
      <w:pPr>
        <w:ind w:left="5352" w:hanging="360"/>
      </w:pPr>
    </w:lvl>
    <w:lvl w:ilvl="7" w:tplc="041F0019" w:tentative="1">
      <w:start w:val="1"/>
      <w:numFmt w:val="lowerLetter"/>
      <w:lvlText w:val="%8."/>
      <w:lvlJc w:val="left"/>
      <w:pPr>
        <w:ind w:left="6072" w:hanging="360"/>
      </w:pPr>
    </w:lvl>
    <w:lvl w:ilvl="8" w:tplc="041F001B" w:tentative="1">
      <w:start w:val="1"/>
      <w:numFmt w:val="lowerRoman"/>
      <w:lvlText w:val="%9."/>
      <w:lvlJc w:val="right"/>
      <w:pPr>
        <w:ind w:left="6792" w:hanging="180"/>
      </w:pPr>
    </w:lvl>
  </w:abstractNum>
  <w:abstractNum w:abstractNumId="2" w15:restartNumberingAfterBreak="0">
    <w:nsid w:val="63073DB4"/>
    <w:multiLevelType w:val="hybridMultilevel"/>
    <w:tmpl w:val="424CAD3A"/>
    <w:lvl w:ilvl="0" w:tplc="A1221DCA">
      <w:start w:val="1"/>
      <w:numFmt w:val="bullet"/>
      <w:lvlText w:val="-"/>
      <w:lvlJc w:val="left"/>
      <w:pPr>
        <w:ind w:left="984" w:hanging="360"/>
      </w:pPr>
      <w:rPr>
        <w:rFonts w:ascii="Arial" w:eastAsiaTheme="minorHAnsi" w:hAnsi="Arial" w:cs="Arial" w:hint="default"/>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abstractNum w:abstractNumId="3" w15:restartNumberingAfterBreak="0">
    <w:nsid w:val="6CB17EBA"/>
    <w:multiLevelType w:val="hybridMultilevel"/>
    <w:tmpl w:val="51DE47CC"/>
    <w:lvl w:ilvl="0" w:tplc="AF16562C">
      <w:start w:val="1"/>
      <w:numFmt w:val="bullet"/>
      <w:lvlText w:val="-"/>
      <w:lvlJc w:val="left"/>
      <w:pPr>
        <w:ind w:left="936" w:hanging="360"/>
      </w:pPr>
      <w:rPr>
        <w:rFonts w:ascii="Arial" w:eastAsiaTheme="minorHAnsi" w:hAnsi="Arial" w:cs="Arial"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60"/>
    <w:rsid w:val="000001BC"/>
    <w:rsid w:val="00000F0A"/>
    <w:rsid w:val="000065C6"/>
    <w:rsid w:val="00015028"/>
    <w:rsid w:val="00015480"/>
    <w:rsid w:val="00032ADF"/>
    <w:rsid w:val="00034AA8"/>
    <w:rsid w:val="000360B6"/>
    <w:rsid w:val="00040454"/>
    <w:rsid w:val="00050656"/>
    <w:rsid w:val="00066C6B"/>
    <w:rsid w:val="00072017"/>
    <w:rsid w:val="00072A30"/>
    <w:rsid w:val="00081266"/>
    <w:rsid w:val="00082203"/>
    <w:rsid w:val="00090E54"/>
    <w:rsid w:val="00095A67"/>
    <w:rsid w:val="000A631E"/>
    <w:rsid w:val="000B46DB"/>
    <w:rsid w:val="000D37CB"/>
    <w:rsid w:val="000D58C7"/>
    <w:rsid w:val="000E2D60"/>
    <w:rsid w:val="000E7049"/>
    <w:rsid w:val="000E731C"/>
    <w:rsid w:val="000E73FE"/>
    <w:rsid w:val="000F4FCC"/>
    <w:rsid w:val="00112BE5"/>
    <w:rsid w:val="00171407"/>
    <w:rsid w:val="00177B48"/>
    <w:rsid w:val="0018128E"/>
    <w:rsid w:val="001A43C0"/>
    <w:rsid w:val="001A4A1E"/>
    <w:rsid w:val="001A6138"/>
    <w:rsid w:val="001E0F9A"/>
    <w:rsid w:val="001E76A4"/>
    <w:rsid w:val="0020486F"/>
    <w:rsid w:val="002113E5"/>
    <w:rsid w:val="00220C0C"/>
    <w:rsid w:val="002453F5"/>
    <w:rsid w:val="002467B7"/>
    <w:rsid w:val="002515C6"/>
    <w:rsid w:val="00260FAC"/>
    <w:rsid w:val="00267E74"/>
    <w:rsid w:val="00283CC2"/>
    <w:rsid w:val="00286079"/>
    <w:rsid w:val="002A5B9B"/>
    <w:rsid w:val="002D1F6A"/>
    <w:rsid w:val="002D3FC6"/>
    <w:rsid w:val="002F247F"/>
    <w:rsid w:val="002F326F"/>
    <w:rsid w:val="002F3BAB"/>
    <w:rsid w:val="00300983"/>
    <w:rsid w:val="00301008"/>
    <w:rsid w:val="00314114"/>
    <w:rsid w:val="003146BD"/>
    <w:rsid w:val="00321191"/>
    <w:rsid w:val="003319AC"/>
    <w:rsid w:val="00337E1B"/>
    <w:rsid w:val="003406D8"/>
    <w:rsid w:val="00352947"/>
    <w:rsid w:val="003774B2"/>
    <w:rsid w:val="003834A2"/>
    <w:rsid w:val="003851BA"/>
    <w:rsid w:val="00390400"/>
    <w:rsid w:val="003C715E"/>
    <w:rsid w:val="003D2435"/>
    <w:rsid w:val="003D286A"/>
    <w:rsid w:val="003D4130"/>
    <w:rsid w:val="003D4AEE"/>
    <w:rsid w:val="003D7BC2"/>
    <w:rsid w:val="003F5CEE"/>
    <w:rsid w:val="00410999"/>
    <w:rsid w:val="00426974"/>
    <w:rsid w:val="00430DE7"/>
    <w:rsid w:val="00450936"/>
    <w:rsid w:val="00452A04"/>
    <w:rsid w:val="0045562D"/>
    <w:rsid w:val="00463236"/>
    <w:rsid w:val="00486EEF"/>
    <w:rsid w:val="00490685"/>
    <w:rsid w:val="00497872"/>
    <w:rsid w:val="004A0271"/>
    <w:rsid w:val="004B0F2D"/>
    <w:rsid w:val="004C1926"/>
    <w:rsid w:val="004D11A1"/>
    <w:rsid w:val="00505F3C"/>
    <w:rsid w:val="00527E1A"/>
    <w:rsid w:val="00532F91"/>
    <w:rsid w:val="00563E80"/>
    <w:rsid w:val="005723CA"/>
    <w:rsid w:val="00572FF5"/>
    <w:rsid w:val="0057345B"/>
    <w:rsid w:val="00574A4D"/>
    <w:rsid w:val="005765FA"/>
    <w:rsid w:val="00577F51"/>
    <w:rsid w:val="00581227"/>
    <w:rsid w:val="00581B51"/>
    <w:rsid w:val="005835AF"/>
    <w:rsid w:val="00583F78"/>
    <w:rsid w:val="00584005"/>
    <w:rsid w:val="00584F67"/>
    <w:rsid w:val="005A559B"/>
    <w:rsid w:val="005B1A49"/>
    <w:rsid w:val="005C430F"/>
    <w:rsid w:val="005C48DB"/>
    <w:rsid w:val="005D44E8"/>
    <w:rsid w:val="00613FB8"/>
    <w:rsid w:val="0061678E"/>
    <w:rsid w:val="00632D04"/>
    <w:rsid w:val="006353E3"/>
    <w:rsid w:val="00636082"/>
    <w:rsid w:val="00640D16"/>
    <w:rsid w:val="00653DC4"/>
    <w:rsid w:val="00667869"/>
    <w:rsid w:val="00681A42"/>
    <w:rsid w:val="006863B0"/>
    <w:rsid w:val="006A012E"/>
    <w:rsid w:val="006A03B5"/>
    <w:rsid w:val="006A308E"/>
    <w:rsid w:val="006A5819"/>
    <w:rsid w:val="006A5E6E"/>
    <w:rsid w:val="006A65A1"/>
    <w:rsid w:val="006B2715"/>
    <w:rsid w:val="006C0B32"/>
    <w:rsid w:val="006C41DC"/>
    <w:rsid w:val="006F3C9B"/>
    <w:rsid w:val="00722F66"/>
    <w:rsid w:val="00732AE1"/>
    <w:rsid w:val="0074461E"/>
    <w:rsid w:val="00744C73"/>
    <w:rsid w:val="00751612"/>
    <w:rsid w:val="007545FD"/>
    <w:rsid w:val="00757F71"/>
    <w:rsid w:val="007753E3"/>
    <w:rsid w:val="007832B0"/>
    <w:rsid w:val="00784233"/>
    <w:rsid w:val="00787B4B"/>
    <w:rsid w:val="007A17FD"/>
    <w:rsid w:val="007C3262"/>
    <w:rsid w:val="007D790A"/>
    <w:rsid w:val="007E0A9C"/>
    <w:rsid w:val="007E1FF6"/>
    <w:rsid w:val="007F09C0"/>
    <w:rsid w:val="007F3DD6"/>
    <w:rsid w:val="007F56FA"/>
    <w:rsid w:val="00807511"/>
    <w:rsid w:val="00811FF4"/>
    <w:rsid w:val="008178F0"/>
    <w:rsid w:val="0082376E"/>
    <w:rsid w:val="00863CF4"/>
    <w:rsid w:val="008811C5"/>
    <w:rsid w:val="00883200"/>
    <w:rsid w:val="00887C16"/>
    <w:rsid w:val="008964FC"/>
    <w:rsid w:val="008B35DC"/>
    <w:rsid w:val="008B4475"/>
    <w:rsid w:val="008B5149"/>
    <w:rsid w:val="008D7C2D"/>
    <w:rsid w:val="008E4DEA"/>
    <w:rsid w:val="008E6D9C"/>
    <w:rsid w:val="008F2BD5"/>
    <w:rsid w:val="00901B6A"/>
    <w:rsid w:val="009115D2"/>
    <w:rsid w:val="00913739"/>
    <w:rsid w:val="00925592"/>
    <w:rsid w:val="0093786C"/>
    <w:rsid w:val="00946EB5"/>
    <w:rsid w:val="009478F3"/>
    <w:rsid w:val="00957009"/>
    <w:rsid w:val="0096602C"/>
    <w:rsid w:val="0098778F"/>
    <w:rsid w:val="009975AE"/>
    <w:rsid w:val="009A4BC1"/>
    <w:rsid w:val="009A76C4"/>
    <w:rsid w:val="009C6510"/>
    <w:rsid w:val="009E32A0"/>
    <w:rsid w:val="009E3CEC"/>
    <w:rsid w:val="009F02ED"/>
    <w:rsid w:val="009F131C"/>
    <w:rsid w:val="00A05202"/>
    <w:rsid w:val="00A0588F"/>
    <w:rsid w:val="00A11136"/>
    <w:rsid w:val="00A16D27"/>
    <w:rsid w:val="00A32965"/>
    <w:rsid w:val="00A40847"/>
    <w:rsid w:val="00A67C1E"/>
    <w:rsid w:val="00A7554D"/>
    <w:rsid w:val="00A759EC"/>
    <w:rsid w:val="00A81D64"/>
    <w:rsid w:val="00A946CC"/>
    <w:rsid w:val="00A961F5"/>
    <w:rsid w:val="00AA0163"/>
    <w:rsid w:val="00AB6D3A"/>
    <w:rsid w:val="00AC5734"/>
    <w:rsid w:val="00AD2F7A"/>
    <w:rsid w:val="00AE465C"/>
    <w:rsid w:val="00B36990"/>
    <w:rsid w:val="00B46176"/>
    <w:rsid w:val="00B601DD"/>
    <w:rsid w:val="00B618BD"/>
    <w:rsid w:val="00B70296"/>
    <w:rsid w:val="00B70E66"/>
    <w:rsid w:val="00B71A03"/>
    <w:rsid w:val="00B74424"/>
    <w:rsid w:val="00B84EAC"/>
    <w:rsid w:val="00B94F76"/>
    <w:rsid w:val="00BA33EE"/>
    <w:rsid w:val="00BB2C9E"/>
    <w:rsid w:val="00BB73A5"/>
    <w:rsid w:val="00BC5EFD"/>
    <w:rsid w:val="00BC786F"/>
    <w:rsid w:val="00BD257C"/>
    <w:rsid w:val="00BD3252"/>
    <w:rsid w:val="00BD5A41"/>
    <w:rsid w:val="00BF2297"/>
    <w:rsid w:val="00BF2663"/>
    <w:rsid w:val="00BF29F1"/>
    <w:rsid w:val="00BF78C4"/>
    <w:rsid w:val="00C04FFC"/>
    <w:rsid w:val="00C31C21"/>
    <w:rsid w:val="00C356B5"/>
    <w:rsid w:val="00C43904"/>
    <w:rsid w:val="00C50011"/>
    <w:rsid w:val="00C56603"/>
    <w:rsid w:val="00C73203"/>
    <w:rsid w:val="00C773CC"/>
    <w:rsid w:val="00C82A08"/>
    <w:rsid w:val="00C87CDD"/>
    <w:rsid w:val="00CA5C49"/>
    <w:rsid w:val="00CC3545"/>
    <w:rsid w:val="00CE558E"/>
    <w:rsid w:val="00CF1C2C"/>
    <w:rsid w:val="00D14316"/>
    <w:rsid w:val="00D255ED"/>
    <w:rsid w:val="00D31BDA"/>
    <w:rsid w:val="00D34BF7"/>
    <w:rsid w:val="00D371D3"/>
    <w:rsid w:val="00D42D3C"/>
    <w:rsid w:val="00DC19D8"/>
    <w:rsid w:val="00DD67EA"/>
    <w:rsid w:val="00DE4E23"/>
    <w:rsid w:val="00DF3809"/>
    <w:rsid w:val="00E1585F"/>
    <w:rsid w:val="00E22003"/>
    <w:rsid w:val="00E3487E"/>
    <w:rsid w:val="00E44F8F"/>
    <w:rsid w:val="00E46BD5"/>
    <w:rsid w:val="00E71773"/>
    <w:rsid w:val="00E732AE"/>
    <w:rsid w:val="00E77663"/>
    <w:rsid w:val="00E81FA6"/>
    <w:rsid w:val="00E82FAF"/>
    <w:rsid w:val="00E92C86"/>
    <w:rsid w:val="00E962B4"/>
    <w:rsid w:val="00E96B23"/>
    <w:rsid w:val="00EA1C47"/>
    <w:rsid w:val="00EA7049"/>
    <w:rsid w:val="00EB4A4D"/>
    <w:rsid w:val="00EC0F66"/>
    <w:rsid w:val="00EC10D3"/>
    <w:rsid w:val="00EC7FAE"/>
    <w:rsid w:val="00EE0B9C"/>
    <w:rsid w:val="00EE2400"/>
    <w:rsid w:val="00EE47AA"/>
    <w:rsid w:val="00EF1E08"/>
    <w:rsid w:val="00F062CA"/>
    <w:rsid w:val="00F26373"/>
    <w:rsid w:val="00F31527"/>
    <w:rsid w:val="00F42724"/>
    <w:rsid w:val="00F43F0E"/>
    <w:rsid w:val="00F605F1"/>
    <w:rsid w:val="00F6463C"/>
    <w:rsid w:val="00F67513"/>
    <w:rsid w:val="00F723A8"/>
    <w:rsid w:val="00F74008"/>
    <w:rsid w:val="00F756DC"/>
    <w:rsid w:val="00F818AD"/>
    <w:rsid w:val="00FB2BC8"/>
    <w:rsid w:val="00FB48E3"/>
    <w:rsid w:val="00FB5245"/>
    <w:rsid w:val="00FC15DC"/>
    <w:rsid w:val="00FE75A7"/>
    <w:rsid w:val="00FF7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C247"/>
  <w15:docId w15:val="{CD3E9411-D382-4556-8C5B-D88BCBBC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2D60"/>
    <w:rPr>
      <w:color w:val="0000FF" w:themeColor="hyperlink"/>
      <w:u w:val="single"/>
    </w:rPr>
  </w:style>
  <w:style w:type="paragraph" w:styleId="stBilgi">
    <w:name w:val="header"/>
    <w:basedOn w:val="Normal"/>
    <w:link w:val="stBilgiChar"/>
    <w:uiPriority w:val="99"/>
    <w:unhideWhenUsed/>
    <w:rsid w:val="005A55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559B"/>
  </w:style>
  <w:style w:type="paragraph" w:styleId="AltBilgi">
    <w:name w:val="footer"/>
    <w:basedOn w:val="Normal"/>
    <w:link w:val="AltBilgiChar"/>
    <w:uiPriority w:val="99"/>
    <w:unhideWhenUsed/>
    <w:rsid w:val="005A55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559B"/>
  </w:style>
  <w:style w:type="paragraph" w:styleId="BalonMetni">
    <w:name w:val="Balloon Text"/>
    <w:basedOn w:val="Normal"/>
    <w:link w:val="BalonMetniChar"/>
    <w:uiPriority w:val="99"/>
    <w:semiHidden/>
    <w:unhideWhenUsed/>
    <w:rsid w:val="006C41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DC"/>
    <w:rPr>
      <w:rFonts w:ascii="Tahoma" w:hAnsi="Tahoma" w:cs="Tahoma"/>
      <w:sz w:val="16"/>
      <w:szCs w:val="16"/>
    </w:rPr>
  </w:style>
  <w:style w:type="paragraph" w:styleId="ListeParagraf">
    <w:name w:val="List Paragraph"/>
    <w:basedOn w:val="Normal"/>
    <w:uiPriority w:val="34"/>
    <w:qFormat/>
    <w:rsid w:val="00C04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628364">
      <w:bodyDiv w:val="1"/>
      <w:marLeft w:val="0"/>
      <w:marRight w:val="0"/>
      <w:marTop w:val="0"/>
      <w:marBottom w:val="0"/>
      <w:divBdr>
        <w:top w:val="none" w:sz="0" w:space="0" w:color="auto"/>
        <w:left w:val="none" w:sz="0" w:space="0" w:color="auto"/>
        <w:bottom w:val="none" w:sz="0" w:space="0" w:color="auto"/>
        <w:right w:val="none" w:sz="0" w:space="0" w:color="auto"/>
      </w:divBdr>
    </w:div>
    <w:div w:id="1496846650">
      <w:bodyDiv w:val="1"/>
      <w:marLeft w:val="0"/>
      <w:marRight w:val="0"/>
      <w:marTop w:val="0"/>
      <w:marBottom w:val="0"/>
      <w:divBdr>
        <w:top w:val="none" w:sz="0" w:space="0" w:color="auto"/>
        <w:left w:val="none" w:sz="0" w:space="0" w:color="auto"/>
        <w:bottom w:val="none" w:sz="0" w:space="0" w:color="auto"/>
        <w:right w:val="none" w:sz="0" w:space="0" w:color="auto"/>
      </w:divBdr>
    </w:div>
    <w:div w:id="1548836254">
      <w:bodyDiv w:val="1"/>
      <w:marLeft w:val="0"/>
      <w:marRight w:val="0"/>
      <w:marTop w:val="0"/>
      <w:marBottom w:val="0"/>
      <w:divBdr>
        <w:top w:val="none" w:sz="0" w:space="0" w:color="auto"/>
        <w:left w:val="none" w:sz="0" w:space="0" w:color="auto"/>
        <w:bottom w:val="none" w:sz="0" w:space="0" w:color="auto"/>
        <w:right w:val="none" w:sz="0" w:space="0" w:color="auto"/>
      </w:divBdr>
    </w:div>
    <w:div w:id="1770926188">
      <w:bodyDiv w:val="1"/>
      <w:marLeft w:val="0"/>
      <w:marRight w:val="0"/>
      <w:marTop w:val="0"/>
      <w:marBottom w:val="0"/>
      <w:divBdr>
        <w:top w:val="none" w:sz="0" w:space="0" w:color="auto"/>
        <w:left w:val="none" w:sz="0" w:space="0" w:color="auto"/>
        <w:bottom w:val="none" w:sz="0" w:space="0" w:color="auto"/>
        <w:right w:val="none" w:sz="0" w:space="0" w:color="auto"/>
      </w:divBdr>
    </w:div>
    <w:div w:id="19865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5611-5294-4440-93A1-3826B49A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2438</Words>
  <Characters>13901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Servet cilingir</cp:lastModifiedBy>
  <cp:revision>15</cp:revision>
  <cp:lastPrinted>2023-03-06T12:44:00Z</cp:lastPrinted>
  <dcterms:created xsi:type="dcterms:W3CDTF">2023-03-06T12:24:00Z</dcterms:created>
  <dcterms:modified xsi:type="dcterms:W3CDTF">2023-04-05T12:31:00Z</dcterms:modified>
</cp:coreProperties>
</file>